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22AE" w14:textId="77777777" w:rsidR="00050F8D" w:rsidRPr="008D458A" w:rsidRDefault="00050F8D" w:rsidP="00050F8D">
      <w:pPr>
        <w:pStyle w:val="Heading1"/>
        <w:rPr>
          <w:sz w:val="32"/>
          <w:szCs w:val="32"/>
        </w:rPr>
      </w:pPr>
      <w:r w:rsidRPr="008D458A">
        <w:rPr>
          <w:sz w:val="32"/>
          <w:szCs w:val="32"/>
        </w:rPr>
        <w:t>SUTTON-AT-HONE &amp; HAWLEY PARISH COUNCIL</w:t>
      </w:r>
    </w:p>
    <w:p w14:paraId="52011BBE" w14:textId="77777777" w:rsidR="00050F8D" w:rsidRDefault="00050F8D" w:rsidP="00050F8D"/>
    <w:p w14:paraId="75218304" w14:textId="77777777" w:rsidR="00050F8D" w:rsidRDefault="00050F8D" w:rsidP="00050F8D">
      <w:pPr>
        <w:rPr>
          <w:rFonts w:ascii="Arial" w:hAnsi="Arial" w:cs="Arial"/>
          <w:i/>
          <w:iCs/>
          <w:color w:val="4472C4"/>
        </w:rPr>
      </w:pPr>
    </w:p>
    <w:tbl>
      <w:tblPr>
        <w:tblStyle w:val="TableGrid"/>
        <w:tblW w:w="0" w:type="auto"/>
        <w:tblLook w:val="04A0" w:firstRow="1" w:lastRow="0" w:firstColumn="1" w:lastColumn="0" w:noHBand="0" w:noVBand="1"/>
      </w:tblPr>
      <w:tblGrid>
        <w:gridCol w:w="9634"/>
      </w:tblGrid>
      <w:tr w:rsidR="00050F8D" w14:paraId="4EAB1666" w14:textId="77777777" w:rsidTr="00561F99">
        <w:tc>
          <w:tcPr>
            <w:tcW w:w="9634" w:type="dxa"/>
          </w:tcPr>
          <w:p w14:paraId="21AC3754" w14:textId="1851D783" w:rsidR="00050F8D" w:rsidRPr="008D458A" w:rsidRDefault="00050F8D" w:rsidP="00561F99">
            <w:pPr>
              <w:jc w:val="center"/>
              <w:rPr>
                <w:b/>
                <w:bCs/>
                <w:color w:val="000000" w:themeColor="text1"/>
              </w:rPr>
            </w:pPr>
            <w:r>
              <w:rPr>
                <w:b/>
                <w:bCs/>
                <w:color w:val="000000" w:themeColor="text1"/>
              </w:rPr>
              <w:t>MINUTES</w:t>
            </w:r>
          </w:p>
          <w:p w14:paraId="66D34331" w14:textId="77777777" w:rsidR="00050F8D" w:rsidRPr="008D458A" w:rsidRDefault="00050F8D" w:rsidP="00561F99">
            <w:pPr>
              <w:jc w:val="center"/>
              <w:rPr>
                <w:b/>
                <w:bCs/>
                <w:color w:val="000000" w:themeColor="text1"/>
              </w:rPr>
            </w:pPr>
            <w:r w:rsidRPr="008D458A">
              <w:rPr>
                <w:b/>
                <w:bCs/>
                <w:color w:val="000000" w:themeColor="text1"/>
              </w:rPr>
              <w:t>SUTTON AT HONE &amp; HAWLEY PARISH COUNCIL</w:t>
            </w:r>
          </w:p>
          <w:p w14:paraId="51C5990C" w14:textId="77777777" w:rsidR="00050F8D" w:rsidRPr="008D458A" w:rsidRDefault="00050F8D" w:rsidP="00561F99">
            <w:pPr>
              <w:jc w:val="center"/>
              <w:rPr>
                <w:b/>
                <w:bCs/>
                <w:color w:val="000000" w:themeColor="text1"/>
              </w:rPr>
            </w:pPr>
            <w:r w:rsidRPr="008D458A">
              <w:rPr>
                <w:b/>
                <w:bCs/>
                <w:color w:val="000000" w:themeColor="text1"/>
              </w:rPr>
              <w:t>ANNUAL PARISH MEETING</w:t>
            </w:r>
          </w:p>
          <w:p w14:paraId="633DA335" w14:textId="57C0CDE3" w:rsidR="00050F8D" w:rsidRPr="00050F8D" w:rsidRDefault="00050F8D" w:rsidP="00050F8D">
            <w:pPr>
              <w:jc w:val="center"/>
              <w:rPr>
                <w:b/>
                <w:bCs/>
                <w:color w:val="000000" w:themeColor="text1"/>
              </w:rPr>
            </w:pPr>
            <w:r w:rsidRPr="008D458A">
              <w:rPr>
                <w:b/>
                <w:bCs/>
                <w:color w:val="000000" w:themeColor="text1"/>
              </w:rPr>
              <w:t>T</w:t>
            </w:r>
            <w:r>
              <w:rPr>
                <w:b/>
                <w:bCs/>
                <w:color w:val="000000" w:themeColor="text1"/>
              </w:rPr>
              <w:t>hursday</w:t>
            </w:r>
            <w:r w:rsidRPr="008D458A">
              <w:rPr>
                <w:b/>
                <w:bCs/>
                <w:color w:val="000000" w:themeColor="text1"/>
              </w:rPr>
              <w:t xml:space="preserve"> </w:t>
            </w:r>
            <w:r>
              <w:rPr>
                <w:b/>
                <w:bCs/>
                <w:color w:val="000000" w:themeColor="text1"/>
              </w:rPr>
              <w:t>22nd</w:t>
            </w:r>
            <w:r w:rsidRPr="008D458A">
              <w:rPr>
                <w:b/>
                <w:bCs/>
                <w:color w:val="000000" w:themeColor="text1"/>
              </w:rPr>
              <w:t xml:space="preserve"> A</w:t>
            </w:r>
            <w:r>
              <w:rPr>
                <w:b/>
                <w:bCs/>
                <w:color w:val="000000" w:themeColor="text1"/>
              </w:rPr>
              <w:t>pril</w:t>
            </w:r>
            <w:r w:rsidRPr="008D458A">
              <w:rPr>
                <w:b/>
                <w:bCs/>
                <w:color w:val="000000" w:themeColor="text1"/>
              </w:rPr>
              <w:t xml:space="preserve"> 2021</w:t>
            </w:r>
            <w:r>
              <w:rPr>
                <w:b/>
                <w:bCs/>
                <w:color w:val="000000" w:themeColor="text1"/>
              </w:rPr>
              <w:t xml:space="preserve"> at 7.30 pm</w:t>
            </w:r>
          </w:p>
        </w:tc>
      </w:tr>
    </w:tbl>
    <w:p w14:paraId="14872159" w14:textId="77777777" w:rsidR="00050F8D" w:rsidRPr="00FB0C86" w:rsidRDefault="00050F8D" w:rsidP="00050F8D">
      <w:pPr>
        <w:rPr>
          <w:rFonts w:ascii="Arial" w:hAnsi="Arial" w:cs="Arial"/>
          <w:color w:val="4472C4"/>
        </w:rPr>
      </w:pPr>
    </w:p>
    <w:p w14:paraId="5B8A0F05" w14:textId="77777777" w:rsidR="00050F8D" w:rsidRPr="00EC3794" w:rsidRDefault="00050F8D" w:rsidP="00050F8D">
      <w:pPr>
        <w:rPr>
          <w:rFonts w:ascii="Arial" w:hAnsi="Arial" w:cs="Arial"/>
          <w:i/>
          <w:color w:val="2E74B5"/>
        </w:rPr>
      </w:pPr>
      <w:r w:rsidRPr="00EC3794">
        <w:rPr>
          <w:rFonts w:ascii="Arial" w:hAnsi="Arial" w:cs="Arial"/>
          <w:i/>
          <w:color w:val="2E74B5"/>
        </w:rPr>
        <w:t xml:space="preserve">The COVID-19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14:paraId="5A6F0F94" w14:textId="77777777" w:rsidR="00050F8D" w:rsidRPr="00EC3794" w:rsidRDefault="00050F8D" w:rsidP="00050F8D">
      <w:pPr>
        <w:rPr>
          <w:rFonts w:ascii="Arial" w:hAnsi="Arial" w:cs="Arial"/>
          <w:i/>
          <w:color w:val="2E74B5"/>
        </w:rPr>
      </w:pPr>
      <w:r w:rsidRPr="00EC3794">
        <w:rPr>
          <w:rFonts w:ascii="Arial" w:hAnsi="Arial" w:cs="Arial"/>
          <w:i/>
          <w:color w:val="2E74B5"/>
        </w:rPr>
        <w:t xml:space="preserve">In recognition of the difficulties of holding and attending meetings, the Government included s.78 in the Coronavirus Act 2020 and provided the Secretary of State with the power to make Regulations for the provision of holding alternative format meetings. </w:t>
      </w:r>
    </w:p>
    <w:p w14:paraId="71B575A8" w14:textId="77777777" w:rsidR="00050F8D" w:rsidRPr="00EC3794" w:rsidRDefault="00050F8D" w:rsidP="00050F8D">
      <w:pPr>
        <w:rPr>
          <w:rFonts w:ascii="Arial" w:hAnsi="Arial" w:cs="Arial"/>
          <w:i/>
          <w:color w:val="2E74B5"/>
        </w:rPr>
      </w:pPr>
      <w:r w:rsidRPr="00EC3794">
        <w:rPr>
          <w:rFonts w:ascii="Arial" w:hAnsi="Arial" w:cs="Arial"/>
          <w:i/>
          <w:color w:val="2E74B5"/>
        </w:rPr>
        <w:t xml:space="preserve"> As such, this meeting </w:t>
      </w:r>
      <w:r>
        <w:rPr>
          <w:rFonts w:ascii="Arial" w:hAnsi="Arial" w:cs="Arial"/>
          <w:i/>
          <w:color w:val="2E74B5"/>
        </w:rPr>
        <w:t xml:space="preserve">was </w:t>
      </w:r>
      <w:r w:rsidRPr="00EC3794">
        <w:rPr>
          <w:rFonts w:ascii="Arial" w:hAnsi="Arial" w:cs="Arial"/>
          <w:i/>
          <w:color w:val="2E74B5"/>
        </w:rPr>
        <w:t xml:space="preserve">held under terms agreed by Members being to conduct the Council business via internet link. </w:t>
      </w:r>
    </w:p>
    <w:p w14:paraId="596FA684" w14:textId="77777777" w:rsidR="00050F8D" w:rsidRDefault="00050F8D" w:rsidP="00050F8D">
      <w:pPr>
        <w:rPr>
          <w:rFonts w:ascii="Arial" w:hAnsi="Arial" w:cs="Arial"/>
          <w:i/>
          <w:iCs/>
          <w:color w:val="4472C4"/>
        </w:rPr>
      </w:pPr>
      <w:r w:rsidRPr="00EC3794">
        <w:rPr>
          <w:rFonts w:ascii="Arial" w:hAnsi="Arial" w:cs="Arial"/>
          <w:i/>
          <w:iCs/>
          <w:color w:val="4472C4"/>
        </w:rPr>
        <w:t xml:space="preserve">Additionally the legislation allowed for the cancellation of the Annual Parish Council meeting and all current appointments continue until May 2021. </w:t>
      </w:r>
    </w:p>
    <w:p w14:paraId="2B53F2CA" w14:textId="77777777" w:rsidR="00050F8D" w:rsidRDefault="00050F8D" w:rsidP="00050F8D">
      <w:pPr>
        <w:rPr>
          <w:u w:val="single"/>
        </w:rPr>
      </w:pPr>
    </w:p>
    <w:p w14:paraId="1F170217" w14:textId="77777777" w:rsidR="00050F8D" w:rsidRDefault="00050F8D" w:rsidP="00050F8D">
      <w:pPr>
        <w:jc w:val="center"/>
      </w:pPr>
    </w:p>
    <w:tbl>
      <w:tblPr>
        <w:tblStyle w:val="TableGrid"/>
        <w:tblW w:w="0" w:type="auto"/>
        <w:tblLook w:val="04A0" w:firstRow="1" w:lastRow="0" w:firstColumn="1" w:lastColumn="0" w:noHBand="0" w:noVBand="1"/>
      </w:tblPr>
      <w:tblGrid>
        <w:gridCol w:w="846"/>
        <w:gridCol w:w="7796"/>
        <w:gridCol w:w="992"/>
      </w:tblGrid>
      <w:tr w:rsidR="00050F8D" w:rsidRPr="008D1289" w14:paraId="4DA92672" w14:textId="77777777" w:rsidTr="00561F99">
        <w:tc>
          <w:tcPr>
            <w:tcW w:w="846" w:type="dxa"/>
          </w:tcPr>
          <w:p w14:paraId="50B7ED05" w14:textId="77777777" w:rsidR="00050F8D" w:rsidRPr="008D1289" w:rsidRDefault="00050F8D" w:rsidP="00561F99"/>
        </w:tc>
        <w:tc>
          <w:tcPr>
            <w:tcW w:w="7796" w:type="dxa"/>
          </w:tcPr>
          <w:p w14:paraId="3B0CA94A" w14:textId="77777777" w:rsidR="00050F8D" w:rsidRPr="008D458A" w:rsidRDefault="00050F8D" w:rsidP="00561F99">
            <w:pPr>
              <w:jc w:val="center"/>
              <w:rPr>
                <w:b/>
                <w:bCs/>
              </w:rPr>
            </w:pPr>
            <w:r w:rsidRPr="008D458A">
              <w:rPr>
                <w:b/>
                <w:bCs/>
              </w:rPr>
              <w:t>Agenda Item</w:t>
            </w:r>
          </w:p>
        </w:tc>
        <w:tc>
          <w:tcPr>
            <w:tcW w:w="992" w:type="dxa"/>
          </w:tcPr>
          <w:p w14:paraId="6FC758DE" w14:textId="77777777" w:rsidR="00050F8D" w:rsidRPr="008D1289" w:rsidRDefault="00050F8D" w:rsidP="00561F99"/>
        </w:tc>
      </w:tr>
      <w:tr w:rsidR="00050F8D" w:rsidRPr="008D1289" w14:paraId="5964E716" w14:textId="77777777" w:rsidTr="00561F99">
        <w:tc>
          <w:tcPr>
            <w:tcW w:w="846" w:type="dxa"/>
          </w:tcPr>
          <w:p w14:paraId="6D34CF88" w14:textId="77777777" w:rsidR="00050F8D" w:rsidRPr="00BA503B" w:rsidRDefault="00050F8D" w:rsidP="00561F99">
            <w:pPr>
              <w:rPr>
                <w:b/>
                <w:bCs/>
              </w:rPr>
            </w:pPr>
            <w:r w:rsidRPr="00BA503B">
              <w:rPr>
                <w:b/>
                <w:bCs/>
              </w:rPr>
              <w:t>1</w:t>
            </w:r>
          </w:p>
        </w:tc>
        <w:tc>
          <w:tcPr>
            <w:tcW w:w="7796" w:type="dxa"/>
          </w:tcPr>
          <w:p w14:paraId="1E0A98BB" w14:textId="1A34C059" w:rsidR="00050F8D" w:rsidRPr="008D1289" w:rsidRDefault="00050F8D" w:rsidP="00561F99">
            <w:pPr>
              <w:rPr>
                <w:b/>
                <w:bCs/>
              </w:rPr>
            </w:pPr>
            <w:r w:rsidRPr="008D1289">
              <w:rPr>
                <w:b/>
                <w:bCs/>
              </w:rPr>
              <w:t>Apologies for absence</w:t>
            </w:r>
            <w:r w:rsidR="00B0079B">
              <w:rPr>
                <w:b/>
                <w:bCs/>
              </w:rPr>
              <w:t xml:space="preserve">                </w:t>
            </w:r>
            <w:r w:rsidR="00B0079B" w:rsidRPr="00333CA3">
              <w:t>Cllr O’Sullivan</w:t>
            </w:r>
            <w:r w:rsidR="00333CA3" w:rsidRPr="00333CA3">
              <w:t xml:space="preserve">     IT issues</w:t>
            </w:r>
          </w:p>
        </w:tc>
        <w:tc>
          <w:tcPr>
            <w:tcW w:w="992" w:type="dxa"/>
          </w:tcPr>
          <w:p w14:paraId="17920F62" w14:textId="77777777" w:rsidR="00050F8D" w:rsidRPr="008D1289" w:rsidRDefault="00050F8D" w:rsidP="00561F99"/>
        </w:tc>
      </w:tr>
      <w:tr w:rsidR="00050F8D" w:rsidRPr="008D1289" w14:paraId="3AE819CA" w14:textId="77777777" w:rsidTr="00561F99">
        <w:tc>
          <w:tcPr>
            <w:tcW w:w="846" w:type="dxa"/>
          </w:tcPr>
          <w:p w14:paraId="0F021195" w14:textId="77777777" w:rsidR="00050F8D" w:rsidRPr="00BA503B" w:rsidRDefault="00050F8D" w:rsidP="00561F99">
            <w:pPr>
              <w:rPr>
                <w:b/>
                <w:bCs/>
              </w:rPr>
            </w:pPr>
            <w:r w:rsidRPr="00BA503B">
              <w:rPr>
                <w:b/>
                <w:bCs/>
              </w:rPr>
              <w:t>2.</w:t>
            </w:r>
          </w:p>
        </w:tc>
        <w:tc>
          <w:tcPr>
            <w:tcW w:w="7796" w:type="dxa"/>
          </w:tcPr>
          <w:p w14:paraId="18EFC4BF" w14:textId="77777777" w:rsidR="00050F8D" w:rsidRPr="00B92EB4" w:rsidRDefault="00050F8D" w:rsidP="00561F99">
            <w:r w:rsidRPr="008D1289">
              <w:rPr>
                <w:b/>
                <w:bCs/>
              </w:rPr>
              <w:t>Declarations of Interest</w:t>
            </w:r>
            <w:r w:rsidR="00333CA3">
              <w:rPr>
                <w:b/>
                <w:bCs/>
              </w:rPr>
              <w:t xml:space="preserve">            </w:t>
            </w:r>
            <w:r w:rsidR="00333CA3" w:rsidRPr="00B92EB4">
              <w:t>Cllr Stevenson has updated his DPIs</w:t>
            </w:r>
          </w:p>
          <w:p w14:paraId="56B47866" w14:textId="77777777" w:rsidR="00333CA3" w:rsidRPr="00B92EB4" w:rsidRDefault="00333CA3" w:rsidP="00561F99">
            <w:r w:rsidRPr="00B92EB4">
              <w:t xml:space="preserve">                                                    Cllr Newitt </w:t>
            </w:r>
            <w:r w:rsidR="00B92EB4" w:rsidRPr="00B92EB4">
              <w:t>-FC Sutton Dynamo</w:t>
            </w:r>
          </w:p>
          <w:p w14:paraId="5D694BC2" w14:textId="7606A95C" w:rsidR="00B92EB4" w:rsidRPr="008D1289" w:rsidRDefault="00B92EB4" w:rsidP="00561F99">
            <w:pPr>
              <w:rPr>
                <w:b/>
                <w:bCs/>
              </w:rPr>
            </w:pPr>
            <w:r w:rsidRPr="00B92EB4">
              <w:t xml:space="preserve">                                                    Cllr White-FC Sutton Dynamo</w:t>
            </w:r>
          </w:p>
        </w:tc>
        <w:tc>
          <w:tcPr>
            <w:tcW w:w="992" w:type="dxa"/>
          </w:tcPr>
          <w:p w14:paraId="2B8C2805" w14:textId="77777777" w:rsidR="00050F8D" w:rsidRPr="008D1289" w:rsidRDefault="00050F8D" w:rsidP="00561F99"/>
        </w:tc>
      </w:tr>
      <w:tr w:rsidR="00050F8D" w:rsidRPr="008D1289" w14:paraId="159E2A45" w14:textId="77777777" w:rsidTr="00561F99">
        <w:tc>
          <w:tcPr>
            <w:tcW w:w="846" w:type="dxa"/>
          </w:tcPr>
          <w:p w14:paraId="75322948" w14:textId="77777777" w:rsidR="00050F8D" w:rsidRPr="00BA503B" w:rsidRDefault="00050F8D" w:rsidP="00561F99">
            <w:pPr>
              <w:rPr>
                <w:b/>
                <w:bCs/>
              </w:rPr>
            </w:pPr>
            <w:r w:rsidRPr="00BA503B">
              <w:rPr>
                <w:b/>
                <w:bCs/>
              </w:rPr>
              <w:t>3.</w:t>
            </w:r>
          </w:p>
        </w:tc>
        <w:tc>
          <w:tcPr>
            <w:tcW w:w="7796" w:type="dxa"/>
          </w:tcPr>
          <w:p w14:paraId="20669343" w14:textId="3038379E" w:rsidR="00050F8D" w:rsidRPr="008D1289" w:rsidRDefault="00050F8D" w:rsidP="00561F99">
            <w:pPr>
              <w:rPr>
                <w:b/>
                <w:bCs/>
              </w:rPr>
            </w:pPr>
            <w:r>
              <w:rPr>
                <w:b/>
                <w:bCs/>
              </w:rPr>
              <w:t>Reports were received</w:t>
            </w:r>
            <w:r w:rsidRPr="008D1289">
              <w:rPr>
                <w:b/>
                <w:bCs/>
              </w:rPr>
              <w:t xml:space="preserve"> from </w:t>
            </w:r>
            <w:r>
              <w:rPr>
                <w:b/>
                <w:bCs/>
              </w:rPr>
              <w:t xml:space="preserve">the following </w:t>
            </w:r>
            <w:r w:rsidRPr="008D1289">
              <w:rPr>
                <w:b/>
                <w:bCs/>
              </w:rPr>
              <w:t>Clubs/Associations</w:t>
            </w:r>
          </w:p>
          <w:p w14:paraId="1A2C3E98" w14:textId="77777777" w:rsidR="00050F8D" w:rsidRPr="008D1289" w:rsidRDefault="00050F8D" w:rsidP="00561F99">
            <w:pPr>
              <w:rPr>
                <w:b/>
                <w:bCs/>
              </w:rPr>
            </w:pPr>
          </w:p>
          <w:p w14:paraId="2E6A0B1C" w14:textId="13701FF2" w:rsidR="00050F8D" w:rsidRPr="008D1289" w:rsidRDefault="00050F8D" w:rsidP="00561F99">
            <w:r w:rsidRPr="008D1289">
              <w:t xml:space="preserve">Longlands </w:t>
            </w:r>
            <w:r>
              <w:t>V</w:t>
            </w:r>
            <w:r w:rsidRPr="008D1289">
              <w:t>ets FC</w:t>
            </w:r>
          </w:p>
          <w:p w14:paraId="35390C5C" w14:textId="77777777" w:rsidR="00050F8D" w:rsidRPr="008D1289" w:rsidRDefault="00050F8D" w:rsidP="00561F99"/>
          <w:p w14:paraId="689C016F" w14:textId="77777777" w:rsidR="00050F8D" w:rsidRPr="008D1289" w:rsidRDefault="00050F8D" w:rsidP="00561F99">
            <w:r w:rsidRPr="008D1289">
              <w:t>Crayford MH Astronomical Society Dartford</w:t>
            </w:r>
          </w:p>
          <w:p w14:paraId="43EFDB43" w14:textId="77777777" w:rsidR="00050F8D" w:rsidRPr="008D1289" w:rsidRDefault="00050F8D" w:rsidP="00561F99"/>
          <w:p w14:paraId="63BB6E4F" w14:textId="7E41EF43" w:rsidR="00050F8D" w:rsidRPr="008D1289" w:rsidRDefault="00050F8D" w:rsidP="00561F99">
            <w:r w:rsidRPr="008D1289">
              <w:t>Hawley Pavilion Trust</w:t>
            </w:r>
            <w:r w:rsidR="004C3AFA">
              <w:t xml:space="preserve"> (Secretary attended meeting)</w:t>
            </w:r>
          </w:p>
          <w:p w14:paraId="2883A5CA" w14:textId="77777777" w:rsidR="00050F8D" w:rsidRPr="008D1289" w:rsidRDefault="00050F8D" w:rsidP="00561F99"/>
          <w:p w14:paraId="7E61ED2C" w14:textId="77777777" w:rsidR="00050F8D" w:rsidRDefault="00050F8D" w:rsidP="00561F99">
            <w:r w:rsidRPr="008D1289">
              <w:t>FC Sutton Dynamo</w:t>
            </w:r>
          </w:p>
          <w:p w14:paraId="3076949A" w14:textId="77777777" w:rsidR="004C3AFA" w:rsidRDefault="004C3AFA" w:rsidP="00561F99"/>
          <w:p w14:paraId="5D7C0F19" w14:textId="285AD6B4" w:rsidR="004C3AFA" w:rsidRPr="008D1289" w:rsidRDefault="004E1105" w:rsidP="00561F99">
            <w:r>
              <w:t xml:space="preserve">The Chair thanked those who had submitted reports which reflected positively on what has been a difficult time.  </w:t>
            </w:r>
          </w:p>
        </w:tc>
        <w:tc>
          <w:tcPr>
            <w:tcW w:w="992" w:type="dxa"/>
          </w:tcPr>
          <w:p w14:paraId="7B5C0E51" w14:textId="77777777" w:rsidR="00050F8D" w:rsidRPr="008D1289" w:rsidRDefault="00050F8D" w:rsidP="00561F99"/>
        </w:tc>
      </w:tr>
    </w:tbl>
    <w:p w14:paraId="6FC861D2" w14:textId="77777777" w:rsidR="00050F8D" w:rsidRDefault="00050F8D" w:rsidP="00050F8D">
      <w:pPr>
        <w:jc w:val="center"/>
      </w:pPr>
    </w:p>
    <w:p w14:paraId="755D9D70" w14:textId="77777777" w:rsidR="00050F8D" w:rsidRDefault="00050F8D" w:rsidP="00050F8D">
      <w:pPr>
        <w:jc w:val="center"/>
      </w:pPr>
    </w:p>
    <w:p w14:paraId="44230BB8" w14:textId="1391CC5C" w:rsidR="00050F8D" w:rsidRDefault="003322E5" w:rsidP="00050F8D">
      <w:r>
        <w:t>Meeting finished at 7.38pm</w:t>
      </w:r>
    </w:p>
    <w:p w14:paraId="720D9E76" w14:textId="0F851C91" w:rsidR="00050F8D" w:rsidRDefault="00050F8D" w:rsidP="00050F8D"/>
    <w:p w14:paraId="00A5985C" w14:textId="6BD29EF1" w:rsidR="00050F8D" w:rsidRDefault="00050F8D" w:rsidP="00050F8D"/>
    <w:p w14:paraId="0A287320" w14:textId="77777777" w:rsidR="00050F8D" w:rsidRDefault="00050F8D" w:rsidP="00050F8D"/>
    <w:p w14:paraId="0F8559A1" w14:textId="77777777" w:rsidR="00050F8D" w:rsidRDefault="00050F8D" w:rsidP="00050F8D">
      <w:pPr>
        <w:jc w:val="center"/>
      </w:pPr>
    </w:p>
    <w:p w14:paraId="3A4E8D27" w14:textId="77777777" w:rsidR="00050F8D" w:rsidRDefault="00050F8D" w:rsidP="003322E5"/>
    <w:p w14:paraId="7289E1B7" w14:textId="77777777" w:rsidR="00050F8D" w:rsidRDefault="00050F8D" w:rsidP="00050F8D">
      <w:pPr>
        <w:jc w:val="center"/>
      </w:pPr>
    </w:p>
    <w:tbl>
      <w:tblPr>
        <w:tblStyle w:val="TableGrid"/>
        <w:tblW w:w="9776" w:type="dxa"/>
        <w:tblLook w:val="04A0" w:firstRow="1" w:lastRow="0" w:firstColumn="1" w:lastColumn="0" w:noHBand="0" w:noVBand="1"/>
      </w:tblPr>
      <w:tblGrid>
        <w:gridCol w:w="9776"/>
      </w:tblGrid>
      <w:tr w:rsidR="00050F8D" w14:paraId="56FAD5EB" w14:textId="77777777" w:rsidTr="00561F99">
        <w:tc>
          <w:tcPr>
            <w:tcW w:w="9776" w:type="dxa"/>
          </w:tcPr>
          <w:p w14:paraId="2EA50D70" w14:textId="14F7F21B" w:rsidR="00050F8D" w:rsidRPr="008D458A" w:rsidRDefault="00050F8D" w:rsidP="00561F99">
            <w:pPr>
              <w:jc w:val="center"/>
              <w:rPr>
                <w:b/>
                <w:bCs/>
                <w:color w:val="000000" w:themeColor="text1"/>
              </w:rPr>
            </w:pPr>
            <w:r>
              <w:rPr>
                <w:b/>
                <w:bCs/>
                <w:color w:val="000000" w:themeColor="text1"/>
              </w:rPr>
              <w:t>MINUTES</w:t>
            </w:r>
          </w:p>
          <w:p w14:paraId="0D014128" w14:textId="77777777" w:rsidR="00050F8D" w:rsidRPr="008D458A" w:rsidRDefault="00050F8D" w:rsidP="00561F99">
            <w:pPr>
              <w:jc w:val="center"/>
              <w:rPr>
                <w:b/>
                <w:bCs/>
                <w:color w:val="000000" w:themeColor="text1"/>
              </w:rPr>
            </w:pPr>
            <w:r w:rsidRPr="008D458A">
              <w:rPr>
                <w:b/>
                <w:bCs/>
                <w:color w:val="000000" w:themeColor="text1"/>
              </w:rPr>
              <w:t>SUTTON AT HONE &amp; HAWLEY PARISH COUNCIL</w:t>
            </w:r>
          </w:p>
          <w:p w14:paraId="042D493E" w14:textId="77777777" w:rsidR="00050F8D" w:rsidRPr="008D458A" w:rsidRDefault="00050F8D" w:rsidP="00561F99">
            <w:pPr>
              <w:jc w:val="center"/>
              <w:rPr>
                <w:b/>
                <w:bCs/>
                <w:color w:val="000000" w:themeColor="text1"/>
              </w:rPr>
            </w:pPr>
            <w:r w:rsidRPr="008D458A">
              <w:rPr>
                <w:b/>
                <w:bCs/>
                <w:color w:val="000000" w:themeColor="text1"/>
              </w:rPr>
              <w:t>MEETING</w:t>
            </w:r>
          </w:p>
          <w:p w14:paraId="097B3708" w14:textId="02FFF79A" w:rsidR="00050F8D" w:rsidRPr="00050F8D" w:rsidRDefault="00050F8D" w:rsidP="00050F8D">
            <w:pPr>
              <w:jc w:val="center"/>
              <w:rPr>
                <w:b/>
                <w:bCs/>
                <w:color w:val="000000" w:themeColor="text1"/>
              </w:rPr>
            </w:pPr>
            <w:r>
              <w:rPr>
                <w:b/>
                <w:bCs/>
                <w:color w:val="000000" w:themeColor="text1"/>
              </w:rPr>
              <w:t xml:space="preserve">Thursday 22nd April </w:t>
            </w:r>
            <w:r w:rsidRPr="008D458A">
              <w:rPr>
                <w:b/>
                <w:bCs/>
                <w:color w:val="000000" w:themeColor="text1"/>
              </w:rPr>
              <w:t>2021</w:t>
            </w:r>
          </w:p>
        </w:tc>
      </w:tr>
    </w:tbl>
    <w:p w14:paraId="6FED720F" w14:textId="77777777" w:rsidR="00050F8D" w:rsidRDefault="00050F8D" w:rsidP="00050F8D">
      <w:pPr>
        <w:jc w:val="center"/>
      </w:pPr>
    </w:p>
    <w:tbl>
      <w:tblPr>
        <w:tblStyle w:val="TableGrid"/>
        <w:tblW w:w="9776" w:type="dxa"/>
        <w:tblLook w:val="04A0" w:firstRow="1" w:lastRow="0" w:firstColumn="1" w:lastColumn="0" w:noHBand="0" w:noVBand="1"/>
      </w:tblPr>
      <w:tblGrid>
        <w:gridCol w:w="846"/>
        <w:gridCol w:w="7938"/>
        <w:gridCol w:w="992"/>
      </w:tblGrid>
      <w:tr w:rsidR="00050F8D" w14:paraId="6EA0AF1F" w14:textId="77777777" w:rsidTr="00561F99">
        <w:tc>
          <w:tcPr>
            <w:tcW w:w="846" w:type="dxa"/>
          </w:tcPr>
          <w:p w14:paraId="033D938D" w14:textId="77777777" w:rsidR="00050F8D" w:rsidRDefault="00050F8D" w:rsidP="00561F99"/>
        </w:tc>
        <w:tc>
          <w:tcPr>
            <w:tcW w:w="7938" w:type="dxa"/>
          </w:tcPr>
          <w:p w14:paraId="6C52437D" w14:textId="77777777" w:rsidR="00050F8D" w:rsidRDefault="00050F8D" w:rsidP="00561F99">
            <w:pPr>
              <w:jc w:val="center"/>
            </w:pPr>
            <w:r>
              <w:t>Agenda Item</w:t>
            </w:r>
          </w:p>
        </w:tc>
        <w:tc>
          <w:tcPr>
            <w:tcW w:w="992" w:type="dxa"/>
          </w:tcPr>
          <w:p w14:paraId="2AF40641" w14:textId="77777777" w:rsidR="00050F8D" w:rsidRDefault="00050F8D" w:rsidP="00561F99"/>
        </w:tc>
      </w:tr>
      <w:tr w:rsidR="00050F8D" w14:paraId="324C7A71" w14:textId="77777777" w:rsidTr="00561F99">
        <w:tc>
          <w:tcPr>
            <w:tcW w:w="846" w:type="dxa"/>
          </w:tcPr>
          <w:p w14:paraId="256B2B5B" w14:textId="77777777" w:rsidR="00050F8D" w:rsidRDefault="00050F8D" w:rsidP="00561F99">
            <w:r>
              <w:t>1.</w:t>
            </w:r>
          </w:p>
        </w:tc>
        <w:tc>
          <w:tcPr>
            <w:tcW w:w="7938" w:type="dxa"/>
          </w:tcPr>
          <w:p w14:paraId="1B6AF589" w14:textId="00ED166D" w:rsidR="00050F8D" w:rsidRPr="008D1289" w:rsidRDefault="00050F8D" w:rsidP="00561F99">
            <w:pPr>
              <w:rPr>
                <w:b/>
                <w:bCs/>
                <w:u w:val="single"/>
              </w:rPr>
            </w:pPr>
            <w:r w:rsidRPr="008D1289">
              <w:rPr>
                <w:b/>
                <w:bCs/>
                <w:u w:val="single"/>
              </w:rPr>
              <w:t>Apologies for Absence</w:t>
            </w:r>
            <w:r w:rsidR="003322E5">
              <w:rPr>
                <w:b/>
                <w:bCs/>
                <w:u w:val="single"/>
              </w:rPr>
              <w:t xml:space="preserve">   </w:t>
            </w:r>
            <w:r w:rsidR="003322E5" w:rsidRPr="003322E5">
              <w:t xml:space="preserve">                 Cllr O’Sullivan     IT issues</w:t>
            </w:r>
          </w:p>
        </w:tc>
        <w:tc>
          <w:tcPr>
            <w:tcW w:w="992" w:type="dxa"/>
          </w:tcPr>
          <w:p w14:paraId="715A5A70" w14:textId="77777777" w:rsidR="00050F8D" w:rsidRDefault="00050F8D" w:rsidP="00561F99"/>
        </w:tc>
      </w:tr>
      <w:tr w:rsidR="00050F8D" w:rsidRPr="00CC08A7" w14:paraId="42D95F1C" w14:textId="77777777" w:rsidTr="00561F99">
        <w:tc>
          <w:tcPr>
            <w:tcW w:w="846" w:type="dxa"/>
          </w:tcPr>
          <w:p w14:paraId="3B020F5A" w14:textId="77777777" w:rsidR="00050F8D" w:rsidRPr="00CC08A7" w:rsidRDefault="00050F8D" w:rsidP="00561F99">
            <w:r w:rsidRPr="00CC08A7">
              <w:t>2.</w:t>
            </w:r>
          </w:p>
        </w:tc>
        <w:tc>
          <w:tcPr>
            <w:tcW w:w="7938" w:type="dxa"/>
          </w:tcPr>
          <w:p w14:paraId="5913C26A" w14:textId="77777777" w:rsidR="00050F8D" w:rsidRPr="00CC08A7" w:rsidRDefault="00050F8D" w:rsidP="00561F99">
            <w:pPr>
              <w:rPr>
                <w:b/>
                <w:bCs/>
              </w:rPr>
            </w:pPr>
            <w:r w:rsidRPr="00CC08A7">
              <w:rPr>
                <w:b/>
                <w:bCs/>
              </w:rPr>
              <w:t>Declarations of interest</w:t>
            </w:r>
          </w:p>
          <w:p w14:paraId="66164ABA" w14:textId="2281FDDC" w:rsidR="00050F8D" w:rsidRPr="00CC08A7" w:rsidRDefault="00050F8D" w:rsidP="00561F99">
            <w:r w:rsidRPr="00CC08A7">
              <w:rPr>
                <w:b/>
                <w:bCs/>
              </w:rPr>
              <w:t>2.1</w:t>
            </w:r>
            <w:r w:rsidRPr="00CC08A7">
              <w:t xml:space="preserve">  </w:t>
            </w:r>
            <w:r>
              <w:t xml:space="preserve">Cllr Stevenson declared he had updated his DPIs and the Clerk confirmed it did not affect any business </w:t>
            </w:r>
          </w:p>
          <w:p w14:paraId="003DA2D5" w14:textId="19432159" w:rsidR="00050F8D" w:rsidRPr="00CC08A7" w:rsidRDefault="00050F8D" w:rsidP="00561F99">
            <w:r w:rsidRPr="00CC08A7">
              <w:rPr>
                <w:b/>
                <w:bCs/>
              </w:rPr>
              <w:t>2.2</w:t>
            </w:r>
            <w:r w:rsidRPr="00CC08A7">
              <w:t xml:space="preserve">  </w:t>
            </w:r>
            <w:r w:rsidR="003322E5">
              <w:t>None</w:t>
            </w:r>
          </w:p>
          <w:p w14:paraId="579C7003" w14:textId="2CA5A1F1" w:rsidR="00050F8D" w:rsidRPr="00CC08A7" w:rsidRDefault="00050F8D" w:rsidP="00561F99">
            <w:r w:rsidRPr="00CC08A7">
              <w:rPr>
                <w:b/>
                <w:bCs/>
              </w:rPr>
              <w:t>2.3</w:t>
            </w:r>
            <w:r w:rsidRPr="00CC08A7">
              <w:t xml:space="preserve">  </w:t>
            </w:r>
            <w:r>
              <w:t xml:space="preserve">Council received </w:t>
            </w:r>
            <w:r w:rsidRPr="00CC08A7">
              <w:t>dispensation from the Clerk to discuss the budget</w:t>
            </w:r>
          </w:p>
        </w:tc>
        <w:tc>
          <w:tcPr>
            <w:tcW w:w="992" w:type="dxa"/>
          </w:tcPr>
          <w:p w14:paraId="27820A7F" w14:textId="77777777" w:rsidR="00050F8D" w:rsidRPr="00CC08A7" w:rsidRDefault="00050F8D" w:rsidP="00561F99"/>
        </w:tc>
      </w:tr>
      <w:tr w:rsidR="00050F8D" w:rsidRPr="00CC08A7" w14:paraId="1B778C64" w14:textId="77777777" w:rsidTr="00561F99">
        <w:tc>
          <w:tcPr>
            <w:tcW w:w="846" w:type="dxa"/>
          </w:tcPr>
          <w:p w14:paraId="28229F1F" w14:textId="77777777" w:rsidR="00050F8D" w:rsidRPr="00CC08A7" w:rsidRDefault="00050F8D" w:rsidP="00561F99">
            <w:r w:rsidRPr="00CC08A7">
              <w:t>3.</w:t>
            </w:r>
          </w:p>
        </w:tc>
        <w:tc>
          <w:tcPr>
            <w:tcW w:w="7938" w:type="dxa"/>
          </w:tcPr>
          <w:p w14:paraId="533F3BF5" w14:textId="77777777" w:rsidR="00050F8D" w:rsidRPr="00CC08A7" w:rsidRDefault="00050F8D" w:rsidP="00561F99">
            <w:pPr>
              <w:rPr>
                <w:b/>
                <w:bCs/>
              </w:rPr>
            </w:pPr>
            <w:r w:rsidRPr="00CC08A7">
              <w:rPr>
                <w:b/>
                <w:bCs/>
              </w:rPr>
              <w:t>Minutes</w:t>
            </w:r>
          </w:p>
          <w:p w14:paraId="3BEBFBB9" w14:textId="6B2A5095" w:rsidR="00050F8D" w:rsidRDefault="00050F8D" w:rsidP="00561F99">
            <w:r w:rsidRPr="008D458A">
              <w:rPr>
                <w:b/>
                <w:bCs/>
              </w:rPr>
              <w:t>3.1</w:t>
            </w:r>
            <w:r w:rsidRPr="00CC08A7">
              <w:t xml:space="preserve">   </w:t>
            </w:r>
            <w:r>
              <w:t xml:space="preserve">Members </w:t>
            </w:r>
            <w:r w:rsidRPr="00CC08A7">
              <w:t>approve</w:t>
            </w:r>
            <w:r>
              <w:t>d</w:t>
            </w:r>
            <w:r w:rsidRPr="00CC08A7">
              <w:t xml:space="preserve"> as a correct record Minutes of the meeting held on </w:t>
            </w:r>
            <w:r>
              <w:t>March</w:t>
            </w:r>
            <w:r w:rsidRPr="00CC08A7">
              <w:t xml:space="preserve"> 18</w:t>
            </w:r>
            <w:r w:rsidRPr="00CC08A7">
              <w:rPr>
                <w:vertAlign w:val="superscript"/>
              </w:rPr>
              <w:t>th</w:t>
            </w:r>
            <w:r w:rsidRPr="00CC08A7">
              <w:t xml:space="preserve"> 202</w:t>
            </w:r>
            <w:r>
              <w:t>, proposed by</w:t>
            </w:r>
            <w:r w:rsidR="00B46486">
              <w:t xml:space="preserve"> Cllr Findlay</w:t>
            </w:r>
            <w:r>
              <w:t>, seconded by</w:t>
            </w:r>
            <w:r w:rsidR="00B46486">
              <w:t xml:space="preserve"> Cllr Murphy</w:t>
            </w:r>
          </w:p>
          <w:p w14:paraId="6724BA40" w14:textId="77777777" w:rsidR="00050F8D" w:rsidRPr="00CC08A7" w:rsidRDefault="00050F8D" w:rsidP="00561F99"/>
          <w:p w14:paraId="070A257C" w14:textId="77777777" w:rsidR="00050F8D" w:rsidRPr="00CC08A7" w:rsidRDefault="00050F8D" w:rsidP="00561F99">
            <w:pPr>
              <w:rPr>
                <w:b/>
                <w:bCs/>
              </w:rPr>
            </w:pPr>
            <w:r w:rsidRPr="008D458A">
              <w:rPr>
                <w:b/>
                <w:bCs/>
              </w:rPr>
              <w:t>3.2</w:t>
            </w:r>
            <w:r w:rsidRPr="00CC08A7">
              <w:rPr>
                <w:b/>
                <w:bCs/>
              </w:rPr>
              <w:t xml:space="preserve">          Matters arising from minutes not detailed on the agenda.</w:t>
            </w:r>
          </w:p>
          <w:p w14:paraId="2B4CBFAB" w14:textId="77777777" w:rsidR="00050F8D" w:rsidRPr="00CC08A7" w:rsidRDefault="00050F8D" w:rsidP="00561F99">
            <w:r w:rsidRPr="00CC08A7">
              <w:rPr>
                <w:b/>
                <w:bCs/>
              </w:rPr>
              <w:t>London Resort</w:t>
            </w:r>
            <w:r w:rsidRPr="00CC08A7">
              <w:rPr>
                <w:b/>
                <w:bCs/>
              </w:rPr>
              <w:tab/>
            </w:r>
            <w:r w:rsidRPr="00CC08A7">
              <w:tab/>
              <w:t>Clerk submitted response and we are registered as an ‘interested party’</w:t>
            </w:r>
          </w:p>
          <w:p w14:paraId="3A61D0BF" w14:textId="77777777" w:rsidR="00050F8D" w:rsidRPr="00CC08A7" w:rsidRDefault="00050F8D" w:rsidP="00561F99"/>
          <w:p w14:paraId="5592101E" w14:textId="48C6200B" w:rsidR="00050F8D" w:rsidRDefault="00050F8D" w:rsidP="00561F99">
            <w:r w:rsidRPr="00CC08A7">
              <w:rPr>
                <w:b/>
                <w:bCs/>
              </w:rPr>
              <w:t>Jubilee Field</w:t>
            </w:r>
            <w:r w:rsidRPr="00CC08A7">
              <w:tab/>
            </w:r>
            <w:r w:rsidRPr="00CC08A7">
              <w:tab/>
              <w:t xml:space="preserve">Play Equipment </w:t>
            </w:r>
            <w:r w:rsidR="0036545C">
              <w:t xml:space="preserve">costings </w:t>
            </w:r>
            <w:r w:rsidRPr="00CC08A7">
              <w:t>research</w:t>
            </w:r>
            <w:r w:rsidR="0036545C">
              <w:t xml:space="preserve"> acknowledged. </w:t>
            </w:r>
          </w:p>
          <w:p w14:paraId="73C80F33" w14:textId="5CFC031F" w:rsidR="002A3E1B" w:rsidRDefault="002A3E1B" w:rsidP="00561F99"/>
          <w:p w14:paraId="4B10B62B" w14:textId="15EB67A8" w:rsidR="002A3E1B" w:rsidRDefault="002A3E1B" w:rsidP="00561F99">
            <w:r w:rsidRPr="00A92427">
              <w:rPr>
                <w:b/>
                <w:bCs/>
              </w:rPr>
              <w:t>414 Bus Route</w:t>
            </w:r>
            <w:r>
              <w:t xml:space="preserve">           Still awaiting response from DBC/JTB/Arriva</w:t>
            </w:r>
          </w:p>
          <w:p w14:paraId="02F4667C" w14:textId="750C5D57" w:rsidR="002A3E1B" w:rsidRDefault="002A3E1B" w:rsidP="00561F99"/>
          <w:p w14:paraId="7665B895" w14:textId="4BAF59FD" w:rsidR="002A3E1B" w:rsidRDefault="00963D8A" w:rsidP="00561F99">
            <w:r w:rsidRPr="00A92427">
              <w:rPr>
                <w:b/>
                <w:bCs/>
              </w:rPr>
              <w:t>School Rear Access</w:t>
            </w:r>
            <w:r>
              <w:t xml:space="preserve">         </w:t>
            </w:r>
            <w:r w:rsidR="00533384">
              <w:t xml:space="preserve">Chair to convene a meeting with Chair of </w:t>
            </w:r>
            <w:proofErr w:type="spellStart"/>
            <w:r w:rsidR="00533384">
              <w:t>Govs</w:t>
            </w:r>
            <w:proofErr w:type="spellEnd"/>
            <w:r>
              <w:t xml:space="preserve"> </w:t>
            </w:r>
            <w:r w:rsidR="00533384">
              <w:t xml:space="preserve">&amp; Cllr Murphy to ascertain school’s view going forward. </w:t>
            </w:r>
          </w:p>
          <w:p w14:paraId="211C24BD" w14:textId="4FBA3ABB" w:rsidR="00A92427" w:rsidRDefault="00A92427" w:rsidP="00561F99"/>
          <w:p w14:paraId="366BEA21" w14:textId="4BB8D504" w:rsidR="00A92427" w:rsidRPr="00CC08A7" w:rsidRDefault="00F40465" w:rsidP="00561F99">
            <w:r w:rsidRPr="009F6F0C">
              <w:rPr>
                <w:b/>
                <w:bCs/>
              </w:rPr>
              <w:t>Dog Bin relocation at QE2 field</w:t>
            </w:r>
            <w:r>
              <w:t xml:space="preserve">        </w:t>
            </w:r>
            <w:r w:rsidR="00A80889">
              <w:t>To</w:t>
            </w:r>
            <w:r w:rsidR="009F6F0C">
              <w:t xml:space="preserve"> be looked at on Monday when Rec Grounds committee have site meeting</w:t>
            </w:r>
          </w:p>
          <w:p w14:paraId="5F813BD8" w14:textId="77777777" w:rsidR="00050F8D" w:rsidRPr="00CC08A7" w:rsidRDefault="00050F8D" w:rsidP="00561F99"/>
        </w:tc>
        <w:tc>
          <w:tcPr>
            <w:tcW w:w="992" w:type="dxa"/>
          </w:tcPr>
          <w:p w14:paraId="7BE1AB5A" w14:textId="77777777" w:rsidR="00050F8D" w:rsidRPr="00CC08A7" w:rsidRDefault="00050F8D" w:rsidP="00561F99"/>
        </w:tc>
      </w:tr>
      <w:tr w:rsidR="00050F8D" w:rsidRPr="00CC08A7" w14:paraId="7338174C" w14:textId="77777777" w:rsidTr="00561F99">
        <w:tc>
          <w:tcPr>
            <w:tcW w:w="846" w:type="dxa"/>
          </w:tcPr>
          <w:p w14:paraId="545192FF" w14:textId="77777777" w:rsidR="00050F8D" w:rsidRPr="00CC08A7" w:rsidRDefault="00050F8D" w:rsidP="00561F99">
            <w:r w:rsidRPr="00CC08A7">
              <w:t>4.</w:t>
            </w:r>
          </w:p>
        </w:tc>
        <w:tc>
          <w:tcPr>
            <w:tcW w:w="7938" w:type="dxa"/>
          </w:tcPr>
          <w:p w14:paraId="58812317" w14:textId="77777777" w:rsidR="00050F8D" w:rsidRPr="008D458A" w:rsidRDefault="00050F8D" w:rsidP="00561F99">
            <w:pPr>
              <w:rPr>
                <w:b/>
                <w:bCs/>
              </w:rPr>
            </w:pPr>
            <w:r w:rsidRPr="008D458A">
              <w:rPr>
                <w:b/>
                <w:bCs/>
              </w:rPr>
              <w:t>Questions from the public &amp; press (10 min maximum)</w:t>
            </w:r>
          </w:p>
          <w:p w14:paraId="6D2C1D1E" w14:textId="09B4B5D8" w:rsidR="00050F8D" w:rsidRPr="00CC08A7" w:rsidRDefault="00A80889" w:rsidP="00561F99">
            <w:r>
              <w:t>NONE</w:t>
            </w:r>
          </w:p>
        </w:tc>
        <w:tc>
          <w:tcPr>
            <w:tcW w:w="992" w:type="dxa"/>
          </w:tcPr>
          <w:p w14:paraId="5065FA17" w14:textId="77777777" w:rsidR="00050F8D" w:rsidRPr="00CC08A7" w:rsidRDefault="00050F8D" w:rsidP="00561F99"/>
        </w:tc>
      </w:tr>
      <w:tr w:rsidR="00050F8D" w:rsidRPr="00CC08A7" w14:paraId="78513661" w14:textId="77777777" w:rsidTr="00561F99">
        <w:tc>
          <w:tcPr>
            <w:tcW w:w="846" w:type="dxa"/>
          </w:tcPr>
          <w:p w14:paraId="49E2C1BC" w14:textId="77777777" w:rsidR="00050F8D" w:rsidRPr="00CC08A7" w:rsidRDefault="00050F8D" w:rsidP="00561F99">
            <w:r w:rsidRPr="00CC08A7">
              <w:t>5.</w:t>
            </w:r>
          </w:p>
        </w:tc>
        <w:tc>
          <w:tcPr>
            <w:tcW w:w="7938" w:type="dxa"/>
          </w:tcPr>
          <w:p w14:paraId="1B2F1E58" w14:textId="77777777" w:rsidR="00050F8D" w:rsidRPr="008D458A" w:rsidRDefault="00050F8D" w:rsidP="00561F99">
            <w:pPr>
              <w:rPr>
                <w:b/>
                <w:bCs/>
              </w:rPr>
            </w:pPr>
            <w:r w:rsidRPr="008D458A">
              <w:rPr>
                <w:b/>
                <w:bCs/>
              </w:rPr>
              <w:t>Urgent items at the discretion of the Chair</w:t>
            </w:r>
          </w:p>
          <w:p w14:paraId="79ABCFA9" w14:textId="5B7FDE70" w:rsidR="00050F8D" w:rsidRPr="00CC08A7" w:rsidRDefault="00A80889" w:rsidP="00561F99">
            <w:r>
              <w:t>NONE</w:t>
            </w:r>
          </w:p>
        </w:tc>
        <w:tc>
          <w:tcPr>
            <w:tcW w:w="992" w:type="dxa"/>
          </w:tcPr>
          <w:p w14:paraId="4F4A815A" w14:textId="77777777" w:rsidR="00050F8D" w:rsidRPr="00CC08A7" w:rsidRDefault="00050F8D" w:rsidP="00561F99"/>
        </w:tc>
      </w:tr>
      <w:tr w:rsidR="00050F8D" w:rsidRPr="00CC08A7" w14:paraId="3F413D94" w14:textId="77777777" w:rsidTr="00561F99">
        <w:tc>
          <w:tcPr>
            <w:tcW w:w="846" w:type="dxa"/>
          </w:tcPr>
          <w:p w14:paraId="5EA01B87" w14:textId="77777777" w:rsidR="00050F8D" w:rsidRPr="00CC08A7" w:rsidRDefault="00050F8D" w:rsidP="00561F99">
            <w:r w:rsidRPr="00CC08A7">
              <w:t>6.</w:t>
            </w:r>
          </w:p>
        </w:tc>
        <w:tc>
          <w:tcPr>
            <w:tcW w:w="7938" w:type="dxa"/>
          </w:tcPr>
          <w:p w14:paraId="3F4CE049" w14:textId="77777777" w:rsidR="00050F8D" w:rsidRPr="008D458A" w:rsidRDefault="00050F8D" w:rsidP="00561F99">
            <w:pPr>
              <w:rPr>
                <w:b/>
                <w:bCs/>
              </w:rPr>
            </w:pPr>
            <w:r w:rsidRPr="008D458A">
              <w:rPr>
                <w:b/>
                <w:bCs/>
              </w:rPr>
              <w:t>Items for discussion</w:t>
            </w:r>
          </w:p>
          <w:p w14:paraId="03452CFC" w14:textId="7BEA18B5" w:rsidR="00050F8D" w:rsidRPr="00CC08A7" w:rsidRDefault="00050F8D" w:rsidP="00561F99">
            <w:r w:rsidRPr="00CC08A7">
              <w:rPr>
                <w:b/>
                <w:bCs/>
              </w:rPr>
              <w:t>6.1</w:t>
            </w:r>
            <w:r w:rsidRPr="00CC08A7">
              <w:rPr>
                <w:b/>
                <w:bCs/>
              </w:rPr>
              <w:tab/>
            </w:r>
            <w:r w:rsidRPr="00CC08A7">
              <w:rPr>
                <w:b/>
                <w:bCs/>
                <w:u w:val="single"/>
              </w:rPr>
              <w:t>Litter Picking</w:t>
            </w:r>
            <w:r w:rsidRPr="00CC08A7">
              <w:tab/>
            </w:r>
            <w:r w:rsidRPr="00CC08A7">
              <w:tab/>
            </w:r>
            <w:r w:rsidR="00A80889">
              <w:t xml:space="preserve">It was agreed to </w:t>
            </w:r>
            <w:r w:rsidR="00FC2FEF">
              <w:t>arrange community event on May 31</w:t>
            </w:r>
            <w:r w:rsidR="00FC2FEF" w:rsidRPr="00FC2FEF">
              <w:rPr>
                <w:vertAlign w:val="superscript"/>
              </w:rPr>
              <w:t>st</w:t>
            </w:r>
            <w:r w:rsidR="00FC2FEF">
              <w:t xml:space="preserve"> to coincide with Keep Britain Tidy campaign. Cllr Findlay </w:t>
            </w:r>
            <w:r w:rsidR="00590CE5">
              <w:t xml:space="preserve">to organise. </w:t>
            </w:r>
          </w:p>
          <w:p w14:paraId="0FDB7892" w14:textId="77777777" w:rsidR="00050F8D" w:rsidRPr="00CC08A7" w:rsidRDefault="00050F8D" w:rsidP="00561F99"/>
          <w:tbl>
            <w:tblPr>
              <w:tblStyle w:val="TableGrid"/>
              <w:tblW w:w="0" w:type="auto"/>
              <w:tblLook w:val="04A0" w:firstRow="1" w:lastRow="0" w:firstColumn="1" w:lastColumn="0" w:noHBand="0" w:noVBand="1"/>
            </w:tblPr>
            <w:tblGrid>
              <w:gridCol w:w="7712"/>
            </w:tblGrid>
            <w:tr w:rsidR="00050F8D" w:rsidRPr="00CC08A7" w14:paraId="1CE1FD80" w14:textId="77777777" w:rsidTr="00561F99">
              <w:tc>
                <w:tcPr>
                  <w:tcW w:w="8296" w:type="dxa"/>
                </w:tcPr>
                <w:p w14:paraId="71AD3548" w14:textId="6BE20F9F" w:rsidR="00050F8D" w:rsidRPr="00CC08A7" w:rsidRDefault="00050F8D" w:rsidP="00561F99">
                  <w:pPr>
                    <w:rPr>
                      <w:b/>
                      <w:bCs/>
                    </w:rPr>
                  </w:pPr>
                  <w:r w:rsidRPr="00CC08A7">
                    <w:rPr>
                      <w:b/>
                      <w:bCs/>
                    </w:rPr>
                    <w:t xml:space="preserve">Resolution:    </w:t>
                  </w:r>
                  <w:r w:rsidR="00590CE5">
                    <w:rPr>
                      <w:b/>
                      <w:bCs/>
                    </w:rPr>
                    <w:t>It was</w:t>
                  </w:r>
                  <w:r w:rsidRPr="00CC08A7">
                    <w:rPr>
                      <w:b/>
                      <w:bCs/>
                    </w:rPr>
                    <w:t xml:space="preserve"> agree</w:t>
                  </w:r>
                  <w:r w:rsidR="00590CE5">
                    <w:rPr>
                      <w:b/>
                      <w:bCs/>
                    </w:rPr>
                    <w:t>d by all to</w:t>
                  </w:r>
                  <w:r w:rsidRPr="00CC08A7">
                    <w:rPr>
                      <w:b/>
                      <w:bCs/>
                    </w:rPr>
                    <w:t xml:space="preserve"> purchase of equipment up to £500</w:t>
                  </w:r>
                  <w:r w:rsidR="00590CE5">
                    <w:rPr>
                      <w:b/>
                      <w:bCs/>
                    </w:rPr>
                    <w:t xml:space="preserve"> if necessary</w:t>
                  </w:r>
                </w:p>
              </w:tc>
            </w:tr>
          </w:tbl>
          <w:p w14:paraId="24C6D22C" w14:textId="77777777" w:rsidR="00050F8D" w:rsidRPr="00CC08A7" w:rsidRDefault="00050F8D" w:rsidP="00561F99"/>
          <w:p w14:paraId="7A799E13" w14:textId="00DAFBD8" w:rsidR="00050F8D" w:rsidRDefault="00050F8D" w:rsidP="00561F99">
            <w:r w:rsidRPr="00CC08A7">
              <w:rPr>
                <w:b/>
                <w:bCs/>
              </w:rPr>
              <w:t>6.2</w:t>
            </w:r>
            <w:r w:rsidRPr="00CC08A7">
              <w:rPr>
                <w:b/>
                <w:bCs/>
              </w:rPr>
              <w:tab/>
            </w:r>
            <w:r w:rsidRPr="00CC08A7">
              <w:rPr>
                <w:b/>
                <w:bCs/>
                <w:u w:val="single"/>
              </w:rPr>
              <w:t>Marketing Strategy</w:t>
            </w:r>
            <w:r w:rsidRPr="00CC08A7">
              <w:tab/>
            </w:r>
            <w:r w:rsidRPr="00CC08A7">
              <w:tab/>
            </w:r>
            <w:r w:rsidR="005A0AAB">
              <w:t xml:space="preserve">Cllr </w:t>
            </w:r>
            <w:r w:rsidR="003A6C7F">
              <w:t>W</w:t>
            </w:r>
            <w:r w:rsidR="005A0AAB">
              <w:t xml:space="preserve">hite gave an </w:t>
            </w:r>
            <w:r w:rsidRPr="00CC08A7">
              <w:t>update from meeting with consultant</w:t>
            </w:r>
            <w:r w:rsidR="005A0AAB">
              <w:t xml:space="preserve">. </w:t>
            </w:r>
            <w:r w:rsidR="00BB4D30">
              <w:t xml:space="preserve">Details for access to Facebook page for the Clerk received and to be passed to Clerk. </w:t>
            </w:r>
            <w:r w:rsidR="00701AB8">
              <w:t xml:space="preserve">Cllr White to produce a self-bio to use as a template for all councillors to submit profiles for </w:t>
            </w:r>
            <w:r w:rsidR="00244EC1">
              <w:t xml:space="preserve">the </w:t>
            </w:r>
            <w:r w:rsidR="00701AB8">
              <w:t xml:space="preserve">website. </w:t>
            </w:r>
          </w:p>
          <w:p w14:paraId="44D27350" w14:textId="545E2472" w:rsidR="009C5BFA" w:rsidRPr="00CC08A7" w:rsidRDefault="009C5BFA" w:rsidP="00561F99">
            <w:r>
              <w:t>Next meeting with consultant to take place 23/04/21</w:t>
            </w:r>
          </w:p>
          <w:p w14:paraId="26B232AB" w14:textId="77777777" w:rsidR="00050F8D" w:rsidRPr="00CC08A7" w:rsidRDefault="00050F8D" w:rsidP="00561F99"/>
          <w:p w14:paraId="1D4E9607" w14:textId="493A650E" w:rsidR="00050F8D" w:rsidRPr="00CC08A7" w:rsidRDefault="00050F8D" w:rsidP="00561F99">
            <w:r w:rsidRPr="00CC08A7">
              <w:rPr>
                <w:b/>
                <w:bCs/>
              </w:rPr>
              <w:t>6.3</w:t>
            </w:r>
            <w:r w:rsidRPr="00CC08A7">
              <w:rPr>
                <w:b/>
                <w:bCs/>
              </w:rPr>
              <w:tab/>
            </w:r>
            <w:r w:rsidRPr="001158FC">
              <w:rPr>
                <w:b/>
                <w:bCs/>
                <w:u w:val="single"/>
              </w:rPr>
              <w:t>Cloud Based File Sharing</w:t>
            </w:r>
            <w:r w:rsidRPr="00CC08A7">
              <w:tab/>
            </w:r>
            <w:r w:rsidR="009C5BFA">
              <w:t xml:space="preserve">Members discussed using </w:t>
            </w:r>
            <w:r w:rsidRPr="00CC08A7">
              <w:t>a file ‘vault’ for council documents and information</w:t>
            </w:r>
            <w:r w:rsidR="009C5BFA">
              <w:t xml:space="preserve"> and it was agreed that </w:t>
            </w:r>
            <w:r w:rsidR="00237AB0">
              <w:t xml:space="preserve">due to cost, </w:t>
            </w:r>
            <w:r w:rsidR="009C5BFA">
              <w:t xml:space="preserve">initially </w:t>
            </w:r>
            <w:r w:rsidR="009C5BFA">
              <w:lastRenderedPageBreak/>
              <w:t>this should be set u</w:t>
            </w:r>
            <w:r w:rsidR="00237AB0">
              <w:t>p</w:t>
            </w:r>
            <w:r w:rsidR="009C5BFA">
              <w:t xml:space="preserve"> for use by the Clerk, Chair</w:t>
            </w:r>
            <w:r w:rsidR="00237AB0">
              <w:t xml:space="preserve"> &amp;</w:t>
            </w:r>
            <w:r w:rsidR="009C5BFA">
              <w:t xml:space="preserve"> Vice Chair</w:t>
            </w:r>
            <w:r w:rsidR="00237AB0">
              <w:t xml:space="preserve"> only.</w:t>
            </w:r>
            <w:r w:rsidR="00244EC1">
              <w:t xml:space="preserve"> Further extended use to be </w:t>
            </w:r>
            <w:r w:rsidR="00237AB0">
              <w:t xml:space="preserve">reviewed </w:t>
            </w:r>
            <w:r w:rsidR="00801DAC">
              <w:t>at a later date</w:t>
            </w:r>
          </w:p>
          <w:p w14:paraId="6ADE3E17" w14:textId="77777777" w:rsidR="00050F8D" w:rsidRPr="00CC08A7" w:rsidRDefault="00050F8D" w:rsidP="00561F99"/>
          <w:tbl>
            <w:tblPr>
              <w:tblStyle w:val="TableGrid"/>
              <w:tblW w:w="0" w:type="auto"/>
              <w:tblLook w:val="04A0" w:firstRow="1" w:lastRow="0" w:firstColumn="1" w:lastColumn="0" w:noHBand="0" w:noVBand="1"/>
            </w:tblPr>
            <w:tblGrid>
              <w:gridCol w:w="7712"/>
            </w:tblGrid>
            <w:tr w:rsidR="00050F8D" w:rsidRPr="00CC08A7" w14:paraId="1F1E59C4" w14:textId="77777777" w:rsidTr="00561F99">
              <w:tc>
                <w:tcPr>
                  <w:tcW w:w="8296" w:type="dxa"/>
                </w:tcPr>
                <w:p w14:paraId="6B00F75B" w14:textId="00841C55" w:rsidR="00050F8D" w:rsidRPr="008D458A" w:rsidRDefault="00050F8D" w:rsidP="00561F99">
                  <w:pPr>
                    <w:rPr>
                      <w:b/>
                      <w:bCs/>
                    </w:rPr>
                  </w:pPr>
                  <w:r w:rsidRPr="008D458A">
                    <w:rPr>
                      <w:b/>
                      <w:bCs/>
                      <w:color w:val="4472C4" w:themeColor="accent1"/>
                    </w:rPr>
                    <w:t xml:space="preserve">Recommendation:  </w:t>
                  </w:r>
                  <w:r w:rsidR="00801DAC">
                    <w:rPr>
                      <w:b/>
                      <w:bCs/>
                      <w:color w:val="4472C4" w:themeColor="accent1"/>
                    </w:rPr>
                    <w:t xml:space="preserve">Members agreed that the Clerk/Chair/Vice Chair </w:t>
                  </w:r>
                  <w:r w:rsidRPr="008D458A">
                    <w:rPr>
                      <w:b/>
                      <w:bCs/>
                      <w:color w:val="4472C4" w:themeColor="accent1"/>
                    </w:rPr>
                    <w:t>use a file ‘vault’ for council information</w:t>
                  </w:r>
                </w:p>
              </w:tc>
            </w:tr>
          </w:tbl>
          <w:p w14:paraId="6A6689D8" w14:textId="77777777" w:rsidR="00050F8D" w:rsidRPr="00CC08A7" w:rsidRDefault="00050F8D" w:rsidP="00561F99"/>
          <w:tbl>
            <w:tblPr>
              <w:tblStyle w:val="TableGrid"/>
              <w:tblW w:w="0" w:type="auto"/>
              <w:tblLook w:val="04A0" w:firstRow="1" w:lastRow="0" w:firstColumn="1" w:lastColumn="0" w:noHBand="0" w:noVBand="1"/>
            </w:tblPr>
            <w:tblGrid>
              <w:gridCol w:w="7712"/>
            </w:tblGrid>
            <w:tr w:rsidR="00050F8D" w:rsidRPr="00CC08A7" w14:paraId="290608A3" w14:textId="77777777" w:rsidTr="00561F99">
              <w:tc>
                <w:tcPr>
                  <w:tcW w:w="8296" w:type="dxa"/>
                </w:tcPr>
                <w:p w14:paraId="7AC314E8" w14:textId="71EE7DB5" w:rsidR="00050F8D" w:rsidRPr="00CC08A7" w:rsidRDefault="00050F8D" w:rsidP="00561F99">
                  <w:pPr>
                    <w:rPr>
                      <w:b/>
                      <w:bCs/>
                    </w:rPr>
                  </w:pPr>
                  <w:r w:rsidRPr="00CC08A7">
                    <w:rPr>
                      <w:b/>
                      <w:bCs/>
                    </w:rPr>
                    <w:t xml:space="preserve">Resolution:   </w:t>
                  </w:r>
                  <w:r w:rsidR="00801DAC">
                    <w:rPr>
                      <w:b/>
                      <w:bCs/>
                    </w:rPr>
                    <w:t>It was agreed to</w:t>
                  </w:r>
                  <w:r w:rsidRPr="00CC08A7">
                    <w:rPr>
                      <w:b/>
                      <w:bCs/>
                    </w:rPr>
                    <w:t xml:space="preserve"> subscribe to a Cloud Based File Sharing system up to £</w:t>
                  </w:r>
                  <w:r w:rsidR="00801DAC">
                    <w:rPr>
                      <w:b/>
                      <w:bCs/>
                    </w:rPr>
                    <w:t>360</w:t>
                  </w:r>
                  <w:r w:rsidRPr="00CC08A7">
                    <w:rPr>
                      <w:b/>
                      <w:bCs/>
                    </w:rPr>
                    <w:t xml:space="preserve"> </w:t>
                  </w:r>
                  <w:proofErr w:type="spellStart"/>
                  <w:r w:rsidRPr="00CC08A7">
                    <w:rPr>
                      <w:b/>
                      <w:bCs/>
                    </w:rPr>
                    <w:t>p.a</w:t>
                  </w:r>
                  <w:proofErr w:type="spellEnd"/>
                  <w:r w:rsidRPr="00CC08A7">
                    <w:rPr>
                      <w:b/>
                      <w:bCs/>
                    </w:rPr>
                    <w:t xml:space="preserve"> </w:t>
                  </w:r>
                </w:p>
              </w:tc>
            </w:tr>
          </w:tbl>
          <w:p w14:paraId="67860E88" w14:textId="77777777" w:rsidR="00050F8D" w:rsidRPr="00CC08A7" w:rsidRDefault="00050F8D" w:rsidP="00561F99">
            <w:pPr>
              <w:rPr>
                <w:b/>
                <w:bCs/>
              </w:rPr>
            </w:pPr>
          </w:p>
          <w:p w14:paraId="1CE875E3" w14:textId="3FF08074" w:rsidR="00050F8D" w:rsidRPr="00CC08A7" w:rsidRDefault="00050F8D" w:rsidP="00561F99">
            <w:r w:rsidRPr="00CC08A7">
              <w:rPr>
                <w:b/>
                <w:bCs/>
              </w:rPr>
              <w:t>6.4</w:t>
            </w:r>
            <w:r w:rsidRPr="00CC08A7">
              <w:rPr>
                <w:b/>
                <w:bCs/>
              </w:rPr>
              <w:tab/>
            </w:r>
            <w:r w:rsidRPr="00CC08A7">
              <w:rPr>
                <w:b/>
                <w:bCs/>
                <w:u w:val="single"/>
              </w:rPr>
              <w:t>Forward Planning</w:t>
            </w:r>
            <w:r w:rsidRPr="00CC08A7">
              <w:tab/>
            </w:r>
            <w:r w:rsidRPr="00CC08A7">
              <w:tab/>
            </w:r>
            <w:r w:rsidR="00801DAC">
              <w:t xml:space="preserve">Members received a </w:t>
            </w:r>
            <w:r>
              <w:t xml:space="preserve">draft suggestion </w:t>
            </w:r>
            <w:r w:rsidR="00801DAC">
              <w:t xml:space="preserve">for use </w:t>
            </w:r>
            <w:r>
              <w:t>as a</w:t>
            </w:r>
            <w:r w:rsidR="00801DAC">
              <w:t xml:space="preserve"> live</w:t>
            </w:r>
            <w:r>
              <w:t xml:space="preserve"> document</w:t>
            </w:r>
            <w:r w:rsidR="00801DAC">
              <w:t xml:space="preserve"> and agreed </w:t>
            </w:r>
            <w:r>
              <w:t xml:space="preserve">to </w:t>
            </w:r>
            <w:r w:rsidRPr="00CC08A7">
              <w:t xml:space="preserve">submit works/projects to populate a 3 year works planner to feed into </w:t>
            </w:r>
            <w:r>
              <w:t xml:space="preserve">annual </w:t>
            </w:r>
            <w:r w:rsidRPr="00CC08A7">
              <w:t>budgetary considerations</w:t>
            </w:r>
            <w:r>
              <w:t>.</w:t>
            </w:r>
          </w:p>
          <w:p w14:paraId="1CFF5052" w14:textId="77777777" w:rsidR="00050F8D" w:rsidRPr="00CC08A7" w:rsidRDefault="00050F8D" w:rsidP="00561F99"/>
          <w:p w14:paraId="09B91EE0" w14:textId="49E5698A" w:rsidR="00050F8D" w:rsidRPr="00CC08A7" w:rsidRDefault="00050F8D" w:rsidP="00561F99">
            <w:r w:rsidRPr="00CC08A7">
              <w:rPr>
                <w:b/>
                <w:bCs/>
              </w:rPr>
              <w:t>6.5</w:t>
            </w:r>
            <w:r w:rsidRPr="00CC08A7">
              <w:rPr>
                <w:b/>
                <w:bCs/>
              </w:rPr>
              <w:tab/>
            </w:r>
            <w:r w:rsidRPr="00CC08A7">
              <w:rPr>
                <w:b/>
                <w:bCs/>
                <w:u w:val="single"/>
              </w:rPr>
              <w:t>Community Award</w:t>
            </w:r>
            <w:r w:rsidRPr="00CC08A7">
              <w:tab/>
            </w:r>
            <w:r w:rsidRPr="00CC08A7">
              <w:tab/>
            </w:r>
            <w:r w:rsidR="008C2CDD">
              <w:t xml:space="preserve">Members discussed successful fundraising by </w:t>
            </w:r>
            <w:r w:rsidR="00AA5B29">
              <w:t xml:space="preserve">2 </w:t>
            </w:r>
            <w:r w:rsidR="008C2CDD">
              <w:t>local children</w:t>
            </w:r>
            <w:r w:rsidR="00D47F3E">
              <w:t xml:space="preserve"> for </w:t>
            </w:r>
            <w:proofErr w:type="spellStart"/>
            <w:r w:rsidR="00D47F3E">
              <w:t>childrens</w:t>
            </w:r>
            <w:proofErr w:type="spellEnd"/>
            <w:r w:rsidR="00D47F3E">
              <w:t>’ cancer charities and it was agreed that the Chair write to them expressing council’s</w:t>
            </w:r>
            <w:r w:rsidR="00244EC1">
              <w:t xml:space="preserve"> recognition </w:t>
            </w:r>
            <w:r w:rsidR="00D47F3E">
              <w:t xml:space="preserve">of their </w:t>
            </w:r>
            <w:r w:rsidR="00AA5B29">
              <w:t>efforts.</w:t>
            </w:r>
            <w:r w:rsidRPr="00CC08A7">
              <w:tab/>
            </w:r>
          </w:p>
          <w:p w14:paraId="1DE23CFC" w14:textId="77777777" w:rsidR="00050F8D" w:rsidRPr="00CC08A7" w:rsidRDefault="00050F8D" w:rsidP="00561F99"/>
        </w:tc>
        <w:tc>
          <w:tcPr>
            <w:tcW w:w="992" w:type="dxa"/>
          </w:tcPr>
          <w:p w14:paraId="0B4A5F93" w14:textId="77777777" w:rsidR="00050F8D" w:rsidRPr="00CC08A7" w:rsidRDefault="00050F8D" w:rsidP="00561F99"/>
        </w:tc>
      </w:tr>
      <w:tr w:rsidR="00050F8D" w:rsidRPr="00CC08A7" w14:paraId="7A0E0A6C" w14:textId="77777777" w:rsidTr="00561F99">
        <w:tc>
          <w:tcPr>
            <w:tcW w:w="846" w:type="dxa"/>
          </w:tcPr>
          <w:p w14:paraId="44E432ED" w14:textId="77777777" w:rsidR="00050F8D" w:rsidRPr="008D458A" w:rsidRDefault="00050F8D" w:rsidP="00561F99">
            <w:pPr>
              <w:rPr>
                <w:b/>
                <w:bCs/>
              </w:rPr>
            </w:pPr>
            <w:r w:rsidRPr="008D458A">
              <w:rPr>
                <w:b/>
                <w:bCs/>
              </w:rPr>
              <w:t>7.</w:t>
            </w:r>
          </w:p>
        </w:tc>
        <w:tc>
          <w:tcPr>
            <w:tcW w:w="7938" w:type="dxa"/>
          </w:tcPr>
          <w:p w14:paraId="018297FA" w14:textId="77777777" w:rsidR="00050F8D" w:rsidRPr="00CC08A7" w:rsidRDefault="00050F8D" w:rsidP="00561F99">
            <w:pPr>
              <w:rPr>
                <w:b/>
                <w:bCs/>
              </w:rPr>
            </w:pPr>
            <w:r w:rsidRPr="00CC08A7">
              <w:rPr>
                <w:b/>
                <w:bCs/>
              </w:rPr>
              <w:t>Reports</w:t>
            </w:r>
          </w:p>
          <w:p w14:paraId="0A0CF830" w14:textId="77777777" w:rsidR="00050F8D" w:rsidRPr="00CC08A7" w:rsidRDefault="00050F8D" w:rsidP="00561F99"/>
          <w:p w14:paraId="2E99FCEA" w14:textId="77777777" w:rsidR="00050F8D" w:rsidRDefault="00050F8D" w:rsidP="00561F99">
            <w:pPr>
              <w:rPr>
                <w:b/>
                <w:bCs/>
              </w:rPr>
            </w:pPr>
            <w:r w:rsidRPr="00CC08A7">
              <w:rPr>
                <w:b/>
                <w:bCs/>
              </w:rPr>
              <w:t>7.1</w:t>
            </w:r>
            <w:r w:rsidRPr="00CC08A7">
              <w:t xml:space="preserve">        </w:t>
            </w:r>
            <w:r w:rsidRPr="00CC08A7">
              <w:rPr>
                <w:b/>
                <w:bCs/>
              </w:rPr>
              <w:t>Councillors Reports</w:t>
            </w:r>
          </w:p>
          <w:p w14:paraId="64887A2E" w14:textId="77777777" w:rsidR="00050F8D" w:rsidRPr="00CC08A7" w:rsidRDefault="00050F8D" w:rsidP="00561F99"/>
          <w:p w14:paraId="62C41EBF" w14:textId="1C7424B9" w:rsidR="00050F8D" w:rsidRPr="00CC08A7" w:rsidRDefault="00050F8D" w:rsidP="00561F99">
            <w:r w:rsidRPr="007F383B">
              <w:rPr>
                <w:b/>
                <w:bCs/>
              </w:rPr>
              <w:t>Recreation grounds QEF/KGF</w:t>
            </w:r>
            <w:r w:rsidR="00AA5B29">
              <w:t xml:space="preserve">          </w:t>
            </w:r>
            <w:r w:rsidR="008E7543">
              <w:t xml:space="preserve">There have been further horse incursions onto the car park-Rec Grounds Committee to investigate </w:t>
            </w:r>
            <w:r w:rsidR="007F383B">
              <w:t xml:space="preserve">boundary weakness at next site visit (26/04/21). Benches will be delivered late May. </w:t>
            </w:r>
            <w:r w:rsidR="00E02FFB">
              <w:t xml:space="preserve">Clerk confirmed that the memorial tree would be planted 23/04/21, family to be in attendance. </w:t>
            </w:r>
          </w:p>
          <w:p w14:paraId="18DC7A6D" w14:textId="77777777" w:rsidR="00050F8D" w:rsidRPr="00CC08A7" w:rsidRDefault="00050F8D" w:rsidP="00561F99"/>
          <w:p w14:paraId="5D5176CC" w14:textId="4468B413" w:rsidR="00050F8D" w:rsidRPr="00CC08A7" w:rsidRDefault="00050F8D" w:rsidP="00561F99">
            <w:r w:rsidRPr="00CC08A7">
              <w:t>Burial ground</w:t>
            </w:r>
            <w:r w:rsidR="007F383B">
              <w:t xml:space="preserve">           </w:t>
            </w:r>
            <w:r w:rsidR="000A54AD">
              <w:t xml:space="preserve">Members were made aware of a post on </w:t>
            </w:r>
            <w:r w:rsidR="00B068A8">
              <w:t>F</w:t>
            </w:r>
            <w:r w:rsidR="000A54AD">
              <w:t xml:space="preserve">acebook regarding </w:t>
            </w:r>
            <w:r w:rsidR="00B068A8">
              <w:t xml:space="preserve">items removed/stolen from graves. </w:t>
            </w:r>
            <w:r w:rsidR="00735BF6">
              <w:t>It was agreed that residents should be encouraged to report issue direct to the Clerk.</w:t>
            </w:r>
          </w:p>
          <w:p w14:paraId="194749BA" w14:textId="77777777" w:rsidR="00050F8D" w:rsidRPr="00CC08A7" w:rsidRDefault="00050F8D" w:rsidP="00561F99"/>
          <w:p w14:paraId="5EE42156" w14:textId="6EE32243" w:rsidR="00050F8D" w:rsidRPr="00CC08A7" w:rsidRDefault="00050F8D" w:rsidP="00561F99">
            <w:r w:rsidRPr="00CC08A7">
              <w:t>Jubilee Field</w:t>
            </w:r>
            <w:r w:rsidR="00735BF6">
              <w:t xml:space="preserve">            Rubbish bin overflowing-Clerk to report to DBC</w:t>
            </w:r>
          </w:p>
          <w:p w14:paraId="70DFC5FE" w14:textId="77777777" w:rsidR="00050F8D" w:rsidRPr="00CC08A7" w:rsidRDefault="00050F8D" w:rsidP="00561F99"/>
          <w:p w14:paraId="53BB94BD" w14:textId="39076CEB" w:rsidR="00050F8D" w:rsidRPr="00CC08A7" w:rsidRDefault="00050F8D" w:rsidP="00561F99">
            <w:r w:rsidRPr="00CC08A7">
              <w:t>Barfield Green</w:t>
            </w:r>
            <w:r w:rsidR="00822077">
              <w:t xml:space="preserve">       Solar light to be installed 27/04/21. </w:t>
            </w:r>
            <w:r w:rsidR="000109DB">
              <w:t>Cllr Murphy to not</w:t>
            </w:r>
            <w:r w:rsidR="001E5394">
              <w:t>i</w:t>
            </w:r>
            <w:r w:rsidR="000109DB">
              <w:t>fy local residents to clear vehicle access</w:t>
            </w:r>
            <w:r w:rsidR="001E5394">
              <w:t xml:space="preserve">. </w:t>
            </w:r>
            <w:r w:rsidR="00822077">
              <w:t xml:space="preserve">Clerk </w:t>
            </w:r>
            <w:r w:rsidR="00980A70">
              <w:t>estab</w:t>
            </w:r>
            <w:r w:rsidR="0082409B">
              <w:t>lishing</w:t>
            </w:r>
            <w:r w:rsidR="00980A70">
              <w:t xml:space="preserve"> access requirements for vehicles carrying out the works</w:t>
            </w:r>
            <w:r w:rsidR="0082409B">
              <w:t xml:space="preserve">. </w:t>
            </w:r>
          </w:p>
          <w:p w14:paraId="5E45ED0D" w14:textId="77777777" w:rsidR="00050F8D" w:rsidRPr="00CC08A7" w:rsidRDefault="00050F8D" w:rsidP="00561F99"/>
          <w:p w14:paraId="3BA3F61F" w14:textId="19DD3562" w:rsidR="00050F8D" w:rsidRPr="00CC08A7" w:rsidRDefault="00050F8D" w:rsidP="00561F99">
            <w:proofErr w:type="spellStart"/>
            <w:r w:rsidRPr="00CC08A7">
              <w:t>Burnthouse</w:t>
            </w:r>
            <w:proofErr w:type="spellEnd"/>
            <w:r w:rsidRPr="00CC08A7">
              <w:t xml:space="preserve"> Lane</w:t>
            </w:r>
            <w:r w:rsidR="0082409B">
              <w:t xml:space="preserve">        It was agreed that Cllrs White/Stevenson</w:t>
            </w:r>
            <w:r w:rsidR="006F2421">
              <w:t xml:space="preserve"> engage with those using the site for cycling to open a relationship </w:t>
            </w:r>
            <w:r w:rsidR="00F4303B">
              <w:t xml:space="preserve">going forward to see if there is any works that could enhance the site. </w:t>
            </w:r>
          </w:p>
          <w:p w14:paraId="1C25DA68" w14:textId="77777777" w:rsidR="00050F8D" w:rsidRPr="00CC08A7" w:rsidRDefault="00050F8D" w:rsidP="00561F99"/>
          <w:p w14:paraId="733884C5" w14:textId="0F8A384F" w:rsidR="00050F8D" w:rsidRDefault="00050F8D" w:rsidP="00561F99">
            <w:r w:rsidRPr="00CC08A7">
              <w:t>Allotments</w:t>
            </w:r>
            <w:r w:rsidR="00F4303B">
              <w:t xml:space="preserve">            Clerk reported that a large hole had been uncovered on one of the plots and it was agreed </w:t>
            </w:r>
            <w:r w:rsidR="009C6380">
              <w:t xml:space="preserve">to utilise the JCB again to fill this hole in and clear other area to </w:t>
            </w:r>
            <w:r w:rsidR="009A5DE4">
              <w:t xml:space="preserve">set paths. </w:t>
            </w:r>
          </w:p>
          <w:p w14:paraId="5A4A7439" w14:textId="77777777" w:rsidR="00050F8D" w:rsidRDefault="00050F8D" w:rsidP="00561F99"/>
          <w:p w14:paraId="755995E1" w14:textId="11EE144C" w:rsidR="00050F8D" w:rsidRPr="00CC08A7" w:rsidRDefault="00050F8D" w:rsidP="00561F99">
            <w:r>
              <w:t>Other</w:t>
            </w:r>
            <w:r w:rsidR="009A5DE4">
              <w:t xml:space="preserve">        </w:t>
            </w:r>
          </w:p>
          <w:p w14:paraId="08D7DD84" w14:textId="77777777" w:rsidR="00050F8D" w:rsidRPr="00CC08A7" w:rsidRDefault="00050F8D" w:rsidP="00561F99"/>
        </w:tc>
        <w:tc>
          <w:tcPr>
            <w:tcW w:w="992" w:type="dxa"/>
          </w:tcPr>
          <w:p w14:paraId="5C59BF55" w14:textId="77777777" w:rsidR="00050F8D" w:rsidRPr="00CC08A7" w:rsidRDefault="00050F8D" w:rsidP="00561F99"/>
        </w:tc>
      </w:tr>
      <w:tr w:rsidR="00050F8D" w:rsidRPr="00CC08A7" w14:paraId="0AC6E7C0" w14:textId="77777777" w:rsidTr="00561F99">
        <w:tc>
          <w:tcPr>
            <w:tcW w:w="846" w:type="dxa"/>
          </w:tcPr>
          <w:p w14:paraId="07B2DCAE" w14:textId="77777777" w:rsidR="00050F8D" w:rsidRPr="008D458A" w:rsidRDefault="00050F8D" w:rsidP="00561F99">
            <w:pPr>
              <w:rPr>
                <w:b/>
                <w:bCs/>
              </w:rPr>
            </w:pPr>
            <w:r w:rsidRPr="008D458A">
              <w:rPr>
                <w:b/>
                <w:bCs/>
              </w:rPr>
              <w:t>8.</w:t>
            </w:r>
          </w:p>
        </w:tc>
        <w:tc>
          <w:tcPr>
            <w:tcW w:w="7938" w:type="dxa"/>
          </w:tcPr>
          <w:p w14:paraId="73C8B408" w14:textId="77777777" w:rsidR="00050F8D" w:rsidRPr="00CC08A7" w:rsidRDefault="00050F8D" w:rsidP="00561F99">
            <w:pPr>
              <w:rPr>
                <w:b/>
                <w:bCs/>
              </w:rPr>
            </w:pPr>
            <w:r w:rsidRPr="00CC08A7">
              <w:rPr>
                <w:b/>
                <w:bCs/>
              </w:rPr>
              <w:t>Correspondence received/matters dealt with</w:t>
            </w:r>
          </w:p>
          <w:p w14:paraId="75AF9947" w14:textId="77777777" w:rsidR="00050F8D" w:rsidRPr="00CC08A7" w:rsidRDefault="00050F8D" w:rsidP="00561F99"/>
          <w:p w14:paraId="6C983B17" w14:textId="77777777" w:rsidR="00050F8D" w:rsidRPr="00CC08A7" w:rsidRDefault="00050F8D" w:rsidP="00561F99">
            <w:r w:rsidRPr="00CC08A7">
              <w:rPr>
                <w:b/>
                <w:bCs/>
              </w:rPr>
              <w:t>Airfields of Britain Conservation Trust (ABCT)</w:t>
            </w:r>
            <w:r w:rsidRPr="00CC08A7">
              <w:tab/>
            </w:r>
            <w:r w:rsidRPr="00CC08A7">
              <w:tab/>
              <w:t xml:space="preserve">Communication received regarding installation of plaque-Chambers Farms contacted. </w:t>
            </w:r>
          </w:p>
          <w:p w14:paraId="271FDCC4" w14:textId="77777777" w:rsidR="00050F8D" w:rsidRPr="00CC08A7" w:rsidRDefault="00050F8D" w:rsidP="00561F99"/>
          <w:p w14:paraId="0C6504FA" w14:textId="77777777" w:rsidR="00050F8D" w:rsidRPr="00CC08A7" w:rsidRDefault="00050F8D" w:rsidP="00561F99">
            <w:r w:rsidRPr="00CC08A7">
              <w:rPr>
                <w:b/>
                <w:bCs/>
              </w:rPr>
              <w:t>Neighbourhood Watch</w:t>
            </w:r>
            <w:r w:rsidRPr="00CC08A7">
              <w:tab/>
              <w:t>Request to publish information by local coordinator.</w:t>
            </w:r>
          </w:p>
          <w:p w14:paraId="1A7CA006" w14:textId="77777777" w:rsidR="00050F8D" w:rsidRPr="00CC08A7" w:rsidRDefault="00050F8D" w:rsidP="00561F99"/>
          <w:p w14:paraId="3A13B84F" w14:textId="77777777" w:rsidR="00050F8D" w:rsidRPr="00CC08A7" w:rsidRDefault="00050F8D" w:rsidP="00561F99">
            <w:r w:rsidRPr="006C74C5">
              <w:rPr>
                <w:b/>
                <w:bCs/>
              </w:rPr>
              <w:t>Hawley Pavilion Trust(HPT)</w:t>
            </w:r>
            <w:r>
              <w:t xml:space="preserve">        For information and interest, ‘History of Hawley Pavilion’ received from Sec of HPT</w:t>
            </w:r>
          </w:p>
        </w:tc>
        <w:tc>
          <w:tcPr>
            <w:tcW w:w="992" w:type="dxa"/>
          </w:tcPr>
          <w:p w14:paraId="21927608" w14:textId="77777777" w:rsidR="00050F8D" w:rsidRPr="00CC08A7" w:rsidRDefault="00050F8D" w:rsidP="00561F99"/>
        </w:tc>
      </w:tr>
      <w:tr w:rsidR="00050F8D" w:rsidRPr="00CC08A7" w14:paraId="45F81EB8" w14:textId="77777777" w:rsidTr="00561F99">
        <w:tc>
          <w:tcPr>
            <w:tcW w:w="846" w:type="dxa"/>
          </w:tcPr>
          <w:p w14:paraId="0BB5783C" w14:textId="77777777" w:rsidR="00050F8D" w:rsidRPr="008D458A" w:rsidRDefault="00050F8D" w:rsidP="00561F99">
            <w:pPr>
              <w:rPr>
                <w:b/>
                <w:bCs/>
              </w:rPr>
            </w:pPr>
            <w:r w:rsidRPr="008D458A">
              <w:rPr>
                <w:b/>
                <w:bCs/>
              </w:rPr>
              <w:t>9.</w:t>
            </w:r>
          </w:p>
        </w:tc>
        <w:tc>
          <w:tcPr>
            <w:tcW w:w="7938" w:type="dxa"/>
          </w:tcPr>
          <w:p w14:paraId="4BD25436" w14:textId="77777777" w:rsidR="00050F8D" w:rsidRPr="00CC08A7" w:rsidRDefault="00050F8D" w:rsidP="00561F99">
            <w:r w:rsidRPr="00CC08A7">
              <w:rPr>
                <w:b/>
                <w:bCs/>
              </w:rPr>
              <w:t>GDPR</w:t>
            </w:r>
            <w:r w:rsidRPr="00CC08A7">
              <w:rPr>
                <w:b/>
                <w:bCs/>
              </w:rPr>
              <w:tab/>
            </w:r>
            <w:r w:rsidRPr="00CC08A7">
              <w:tab/>
              <w:t>No matters to consider at publication</w:t>
            </w:r>
          </w:p>
          <w:p w14:paraId="5EF58138" w14:textId="77777777" w:rsidR="00050F8D" w:rsidRPr="00CC08A7" w:rsidRDefault="00050F8D" w:rsidP="00561F99"/>
          <w:p w14:paraId="0B6B26E0" w14:textId="77777777" w:rsidR="00050F8D" w:rsidRPr="00CC08A7" w:rsidRDefault="00050F8D" w:rsidP="00561F99"/>
        </w:tc>
        <w:tc>
          <w:tcPr>
            <w:tcW w:w="992" w:type="dxa"/>
          </w:tcPr>
          <w:p w14:paraId="28BF1793" w14:textId="77777777" w:rsidR="00050F8D" w:rsidRPr="00CC08A7" w:rsidRDefault="00050F8D" w:rsidP="00561F99"/>
        </w:tc>
      </w:tr>
      <w:tr w:rsidR="00050F8D" w:rsidRPr="00CC08A7" w14:paraId="33300902" w14:textId="77777777" w:rsidTr="00561F99">
        <w:tc>
          <w:tcPr>
            <w:tcW w:w="846" w:type="dxa"/>
          </w:tcPr>
          <w:p w14:paraId="5ABF5B26" w14:textId="77777777" w:rsidR="00050F8D" w:rsidRPr="008D458A" w:rsidRDefault="00050F8D" w:rsidP="00561F99">
            <w:pPr>
              <w:rPr>
                <w:b/>
                <w:bCs/>
              </w:rPr>
            </w:pPr>
            <w:r w:rsidRPr="008D458A">
              <w:rPr>
                <w:b/>
                <w:bCs/>
              </w:rPr>
              <w:t>10</w:t>
            </w:r>
          </w:p>
        </w:tc>
        <w:tc>
          <w:tcPr>
            <w:tcW w:w="7938" w:type="dxa"/>
          </w:tcPr>
          <w:p w14:paraId="7A18A6A1" w14:textId="0A74F104" w:rsidR="00050F8D" w:rsidRDefault="00050F8D" w:rsidP="00561F99">
            <w:r w:rsidRPr="00CC08A7">
              <w:rPr>
                <w:b/>
                <w:bCs/>
              </w:rPr>
              <w:t>Finance</w:t>
            </w:r>
            <w:r w:rsidRPr="00CC08A7">
              <w:tab/>
            </w:r>
            <w:r w:rsidR="009A5DE4">
              <w:t>Members noted</w:t>
            </w:r>
            <w:r w:rsidRPr="00CC08A7">
              <w:t xml:space="preserve"> the draft year end turn round.</w:t>
            </w:r>
            <w:r w:rsidR="009A5DE4">
              <w:t xml:space="preserve"> Clerk to </w:t>
            </w:r>
            <w:r w:rsidR="00324053">
              <w:t xml:space="preserve">arrange a committee meeting. </w:t>
            </w:r>
          </w:p>
          <w:p w14:paraId="1EBD68EC" w14:textId="77777777" w:rsidR="00050F8D" w:rsidRPr="00CC08A7" w:rsidRDefault="00050F8D" w:rsidP="00561F99"/>
        </w:tc>
        <w:tc>
          <w:tcPr>
            <w:tcW w:w="992" w:type="dxa"/>
          </w:tcPr>
          <w:p w14:paraId="636EF814" w14:textId="77777777" w:rsidR="00050F8D" w:rsidRPr="00CC08A7" w:rsidRDefault="00050F8D" w:rsidP="00561F99"/>
        </w:tc>
      </w:tr>
      <w:tr w:rsidR="00050F8D" w:rsidRPr="00CC08A7" w14:paraId="2B2DB8DF" w14:textId="77777777" w:rsidTr="00561F99">
        <w:tc>
          <w:tcPr>
            <w:tcW w:w="846" w:type="dxa"/>
          </w:tcPr>
          <w:p w14:paraId="54D66139" w14:textId="77777777" w:rsidR="00050F8D" w:rsidRPr="008D458A" w:rsidRDefault="00050F8D" w:rsidP="00561F99">
            <w:pPr>
              <w:rPr>
                <w:b/>
                <w:bCs/>
              </w:rPr>
            </w:pPr>
            <w:r w:rsidRPr="008D458A">
              <w:rPr>
                <w:b/>
                <w:bCs/>
              </w:rPr>
              <w:t>11.</w:t>
            </w:r>
          </w:p>
        </w:tc>
        <w:tc>
          <w:tcPr>
            <w:tcW w:w="7938" w:type="dxa"/>
          </w:tcPr>
          <w:p w14:paraId="3F5CBD32" w14:textId="77777777" w:rsidR="00050F8D" w:rsidRPr="00CC08A7" w:rsidRDefault="00050F8D" w:rsidP="00561F99">
            <w:pPr>
              <w:rPr>
                <w:b/>
                <w:bCs/>
              </w:rPr>
            </w:pPr>
            <w:r w:rsidRPr="00CC08A7">
              <w:rPr>
                <w:b/>
                <w:bCs/>
                <w:u w:val="single"/>
              </w:rPr>
              <w:t>Clerk’s Report</w:t>
            </w:r>
          </w:p>
          <w:p w14:paraId="63D2F9CF" w14:textId="77777777" w:rsidR="00050F8D" w:rsidRPr="00CC08A7" w:rsidRDefault="00050F8D" w:rsidP="00561F99"/>
          <w:p w14:paraId="2FC66174" w14:textId="00D2CA2C" w:rsidR="00050F8D" w:rsidRPr="00F23C34" w:rsidRDefault="00050F8D" w:rsidP="00561F99">
            <w:pPr>
              <w:rPr>
                <w:b/>
                <w:bCs/>
              </w:rPr>
            </w:pPr>
            <w:r w:rsidRPr="00CC08A7">
              <w:rPr>
                <w:b/>
                <w:bCs/>
              </w:rPr>
              <w:t>11.1</w:t>
            </w:r>
            <w:r w:rsidRPr="00CC08A7">
              <w:tab/>
            </w:r>
            <w:r w:rsidR="00324053">
              <w:t xml:space="preserve">Noted: </w:t>
            </w:r>
            <w:r w:rsidRPr="00F23C34">
              <w:rPr>
                <w:b/>
                <w:bCs/>
              </w:rPr>
              <w:t>Update on arrangements for meetings May onwards</w:t>
            </w:r>
          </w:p>
          <w:p w14:paraId="68955E27" w14:textId="39158049" w:rsidR="00050F8D" w:rsidRPr="00CC08A7" w:rsidRDefault="00324053" w:rsidP="00561F99">
            <w:pPr>
              <w:pStyle w:val="NormalWeb"/>
              <w:shd w:val="clear" w:color="auto" w:fill="FFFFFF"/>
            </w:pPr>
            <w:r>
              <w:t xml:space="preserve">The </w:t>
            </w:r>
            <w:r w:rsidR="00050F8D" w:rsidRPr="00CC08A7">
              <w:t xml:space="preserve">following information from KALC sent to Kent MPs at the beginning of February seeking their support for extending the Covid-19 regulations to enable remote meetings to continue beyond 7 May 2021. NALC and the SLCC are lobbying at national level. KALC have also asked MPs for their help in getting the Secretary of State to respond to their call for a financial support package for our sector. </w:t>
            </w:r>
          </w:p>
          <w:p w14:paraId="4549F527" w14:textId="77777777" w:rsidR="00050F8D" w:rsidRDefault="00050F8D" w:rsidP="00561F99">
            <w:pPr>
              <w:pStyle w:val="NormalWeb"/>
              <w:shd w:val="clear" w:color="auto" w:fill="FFFFFF"/>
              <w:rPr>
                <w:i/>
                <w:iCs/>
              </w:rPr>
            </w:pPr>
            <w:r w:rsidRPr="00CC08A7">
              <w:rPr>
                <w:i/>
                <w:iCs/>
              </w:rPr>
              <w:t xml:space="preserve">The </w:t>
            </w:r>
            <w:proofErr w:type="spellStart"/>
            <w:r w:rsidRPr="00CC08A7">
              <w:rPr>
                <w:i/>
                <w:iCs/>
              </w:rPr>
              <w:t>Covid</w:t>
            </w:r>
            <w:proofErr w:type="spellEnd"/>
            <w:r w:rsidRPr="00CC08A7">
              <w:rPr>
                <w:i/>
                <w:iCs/>
              </w:rPr>
              <w:t xml:space="preserve"> 19 Regulations that came into effect in April 2020 gave local councils the power to hold meetings remotely, the Regulations expire on 7</w:t>
            </w:r>
            <w:proofErr w:type="spellStart"/>
            <w:r w:rsidRPr="00CC08A7">
              <w:rPr>
                <w:i/>
                <w:iCs/>
                <w:position w:val="10"/>
              </w:rPr>
              <w:t>th</w:t>
            </w:r>
            <w:proofErr w:type="spellEnd"/>
            <w:r w:rsidRPr="00CC08A7">
              <w:rPr>
                <w:i/>
                <w:iCs/>
                <w:position w:val="10"/>
              </w:rPr>
              <w:t xml:space="preserve"> </w:t>
            </w:r>
            <w:r w:rsidRPr="00CC08A7">
              <w:rPr>
                <w:i/>
                <w:iCs/>
              </w:rPr>
              <w:t xml:space="preserve">May 2021 by which time it may be unlikely that councillors, staff and members of the public will be prepared to meet face to face. The purpose of this email is to seek your support to ask the Government for an extension to the Regulations until the end of the calendar year to avoid any confusion as we get closer to May. Recent evidence suggests an increase in attendance online from many local councillors, including those on local councils in remote rural areas. There are also practical reasons why meetings should continue to be held remotely, including: many Parish Councillors and residents are still isolating; the rooms available to Parish Councils for meetings are too small to permit social distancing if all councillors are present, which would mean it would not be possible to admit the public; many Parish Councils do not have the technology to permit some councillors and members of the public to attend in person and also virtually; a return to physical meetings would restrict voting to those physically present and some councillors would be disenfranchised. </w:t>
            </w:r>
          </w:p>
          <w:p w14:paraId="414EC417" w14:textId="37C99339" w:rsidR="00050F8D" w:rsidRDefault="00050F8D" w:rsidP="00561F99">
            <w:pPr>
              <w:pStyle w:val="NormalWeb"/>
              <w:shd w:val="clear" w:color="auto" w:fill="FFFFFF"/>
            </w:pPr>
            <w:r w:rsidRPr="00F23C34">
              <w:rPr>
                <w:b/>
                <w:bCs/>
              </w:rPr>
              <w:t>11.2</w:t>
            </w:r>
            <w:r>
              <w:t xml:space="preserve">    </w:t>
            </w:r>
            <w:r w:rsidR="00523BC9">
              <w:t>Clerk asked that if members are to be absent from council business by email for hol</w:t>
            </w:r>
            <w:r w:rsidR="00123A1F">
              <w:t>i</w:t>
            </w:r>
            <w:r w:rsidR="00523BC9">
              <w:t xml:space="preserve">day etc that they advise </w:t>
            </w:r>
            <w:r w:rsidR="00123A1F">
              <w:t>her prior to the period taken.</w:t>
            </w:r>
          </w:p>
          <w:p w14:paraId="4B21BD4F" w14:textId="2B48DF4C" w:rsidR="00123A1F" w:rsidRDefault="00123A1F" w:rsidP="00561F99">
            <w:pPr>
              <w:pStyle w:val="NormalWeb"/>
              <w:shd w:val="clear" w:color="auto" w:fill="FFFFFF"/>
            </w:pPr>
            <w:r>
              <w:t xml:space="preserve">         Council acknowledged the </w:t>
            </w:r>
            <w:r w:rsidR="00903A7B">
              <w:t xml:space="preserve">letter </w:t>
            </w:r>
            <w:r>
              <w:t xml:space="preserve">from </w:t>
            </w:r>
            <w:r w:rsidR="00903A7B">
              <w:t>the Private Sec to HRH Prince Philip in response to our letter of condolence.</w:t>
            </w:r>
          </w:p>
          <w:p w14:paraId="75D6A1FC" w14:textId="684B5997" w:rsidR="00903A7B" w:rsidRDefault="00903A7B" w:rsidP="00561F99">
            <w:pPr>
              <w:pStyle w:val="NormalWeb"/>
              <w:shd w:val="clear" w:color="auto" w:fill="FFFFFF"/>
            </w:pPr>
          </w:p>
          <w:p w14:paraId="2DB8D431" w14:textId="77777777" w:rsidR="00903A7B" w:rsidRDefault="00903A7B" w:rsidP="00561F99">
            <w:pPr>
              <w:pStyle w:val="NormalWeb"/>
              <w:shd w:val="clear" w:color="auto" w:fill="FFFFFF"/>
            </w:pPr>
          </w:p>
          <w:p w14:paraId="292BE5DB" w14:textId="77777777" w:rsidR="00050F8D" w:rsidRDefault="00DC7F7C" w:rsidP="00561F99">
            <w:pPr>
              <w:pStyle w:val="NormalWeb"/>
              <w:shd w:val="clear" w:color="auto" w:fill="FFFFFF"/>
            </w:pPr>
            <w:r>
              <w:t>Other Business</w:t>
            </w:r>
          </w:p>
          <w:p w14:paraId="19E71D5E" w14:textId="77777777" w:rsidR="00DC7F7C" w:rsidRDefault="00DC7F7C" w:rsidP="00561F99">
            <w:pPr>
              <w:pStyle w:val="NormalWeb"/>
              <w:shd w:val="clear" w:color="auto" w:fill="FFFFFF"/>
            </w:pPr>
            <w:r>
              <w:t>It was noted that</w:t>
            </w:r>
            <w:r w:rsidR="00441FBE">
              <w:t xml:space="preserve"> the following responsibilities have been agreed:</w:t>
            </w:r>
          </w:p>
          <w:p w14:paraId="4D68C4D4" w14:textId="77777777" w:rsidR="00441FBE" w:rsidRDefault="00441FBE" w:rsidP="00561F99">
            <w:pPr>
              <w:pStyle w:val="NormalWeb"/>
              <w:shd w:val="clear" w:color="auto" w:fill="FFFFFF"/>
            </w:pPr>
            <w:r>
              <w:t>Cllr Burch            Allotments</w:t>
            </w:r>
          </w:p>
          <w:p w14:paraId="64A820EB" w14:textId="77777777" w:rsidR="00441FBE" w:rsidRDefault="00441FBE" w:rsidP="00561F99">
            <w:pPr>
              <w:pStyle w:val="NormalWeb"/>
              <w:shd w:val="clear" w:color="auto" w:fill="FFFFFF"/>
            </w:pPr>
            <w:r>
              <w:t xml:space="preserve">Cllr Stevenson      </w:t>
            </w:r>
            <w:proofErr w:type="spellStart"/>
            <w:r>
              <w:t>Burnthouse</w:t>
            </w:r>
            <w:proofErr w:type="spellEnd"/>
            <w:r>
              <w:t xml:space="preserve"> Lane &amp; Finance Committee</w:t>
            </w:r>
          </w:p>
          <w:p w14:paraId="04E8C08B" w14:textId="77777777" w:rsidR="00441FBE" w:rsidRDefault="00441FBE" w:rsidP="00561F99">
            <w:pPr>
              <w:pStyle w:val="NormalWeb"/>
              <w:shd w:val="clear" w:color="auto" w:fill="FFFFFF"/>
            </w:pPr>
            <w:r>
              <w:t xml:space="preserve">All appointments to </w:t>
            </w:r>
            <w:proofErr w:type="spellStart"/>
            <w:r>
              <w:t>committtees</w:t>
            </w:r>
            <w:proofErr w:type="spellEnd"/>
            <w:r>
              <w:t xml:space="preserve"> will be </w:t>
            </w:r>
            <w:r w:rsidR="004D3CD3">
              <w:t>agreed at the Annual Parish Council meeting 20/05/21</w:t>
            </w:r>
          </w:p>
          <w:p w14:paraId="05C587EA" w14:textId="41E0F617" w:rsidR="00421753" w:rsidRPr="00CC08A7" w:rsidRDefault="00421753" w:rsidP="00561F99">
            <w:pPr>
              <w:pStyle w:val="NormalWeb"/>
              <w:shd w:val="clear" w:color="auto" w:fill="FFFFFF"/>
            </w:pPr>
            <w:r>
              <w:t xml:space="preserve">Cllr Burch expressed his disagreement with the guidance under </w:t>
            </w:r>
            <w:proofErr w:type="spellStart"/>
            <w:r>
              <w:t>Covid</w:t>
            </w:r>
            <w:proofErr w:type="spellEnd"/>
            <w:r>
              <w:t xml:space="preserve"> Regs that no physical books of condolence be made available. </w:t>
            </w:r>
          </w:p>
        </w:tc>
        <w:tc>
          <w:tcPr>
            <w:tcW w:w="992" w:type="dxa"/>
          </w:tcPr>
          <w:p w14:paraId="614074EE" w14:textId="77777777" w:rsidR="00050F8D" w:rsidRDefault="00050F8D" w:rsidP="00561F99"/>
          <w:p w14:paraId="05FBE285" w14:textId="6C3C52C6" w:rsidR="00324053" w:rsidRPr="00CC08A7" w:rsidRDefault="00324053" w:rsidP="00561F99"/>
        </w:tc>
      </w:tr>
      <w:tr w:rsidR="00050F8D" w:rsidRPr="00CC08A7" w14:paraId="6F4092C2" w14:textId="77777777" w:rsidTr="00561F99">
        <w:tc>
          <w:tcPr>
            <w:tcW w:w="846" w:type="dxa"/>
          </w:tcPr>
          <w:p w14:paraId="141A1177" w14:textId="77777777" w:rsidR="00050F8D" w:rsidRPr="00CC08A7" w:rsidRDefault="00050F8D" w:rsidP="00561F99">
            <w:r w:rsidRPr="00CC08A7">
              <w:t>12</w:t>
            </w:r>
          </w:p>
        </w:tc>
        <w:tc>
          <w:tcPr>
            <w:tcW w:w="7938" w:type="dxa"/>
          </w:tcPr>
          <w:p w14:paraId="471CBC86" w14:textId="77777777" w:rsidR="00050F8D" w:rsidRPr="00CC08A7" w:rsidRDefault="00050F8D" w:rsidP="00561F99">
            <w:pPr>
              <w:rPr>
                <w:b/>
                <w:bCs/>
              </w:rPr>
            </w:pPr>
            <w:r w:rsidRPr="00CC08A7">
              <w:rPr>
                <w:b/>
                <w:bCs/>
              </w:rPr>
              <w:t xml:space="preserve">PLANNING </w:t>
            </w:r>
          </w:p>
          <w:p w14:paraId="347946A8" w14:textId="2AC31BD3" w:rsidR="00050F8D" w:rsidRPr="00CC08A7" w:rsidRDefault="00050F8D" w:rsidP="00561F99">
            <w:r w:rsidRPr="00CC08A7">
              <w:t xml:space="preserve">As determined by the planning </w:t>
            </w:r>
            <w:proofErr w:type="spellStart"/>
            <w:r w:rsidRPr="00CC08A7">
              <w:t>sub committee</w:t>
            </w:r>
            <w:proofErr w:type="spellEnd"/>
            <w:r w:rsidRPr="00CC08A7">
              <w:t>;</w:t>
            </w:r>
            <w:r w:rsidR="00903A7B">
              <w:t xml:space="preserve">    No objections</w:t>
            </w:r>
          </w:p>
          <w:p w14:paraId="2B987D0A" w14:textId="77777777" w:rsidR="00050F8D" w:rsidRPr="00CC08A7" w:rsidRDefault="00050F8D" w:rsidP="00561F99"/>
          <w:p w14:paraId="1401B297"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Demolition of existing rear conservatory and erection of a single storey rear extension, formation of partial gable end for provision of rear dormer window with Juliette balcony and roof light in front roof slope in connection with providing additional rooms in the roof space</w:t>
            </w:r>
          </w:p>
          <w:p w14:paraId="202D090C"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26 Ethelbert Road</w:t>
            </w:r>
          </w:p>
          <w:p w14:paraId="7AC0E20E"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Hawley</w:t>
            </w:r>
          </w:p>
          <w:p w14:paraId="54AD24FA"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Kent</w:t>
            </w:r>
          </w:p>
          <w:p w14:paraId="11706842"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DA2 7SJ</w:t>
            </w:r>
          </w:p>
          <w:p w14:paraId="205C72DC" w14:textId="77777777" w:rsidR="00050F8D" w:rsidRPr="00CC08A7" w:rsidRDefault="00050F8D" w:rsidP="00561F99"/>
          <w:p w14:paraId="15AF3552"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Demolition of existing garage and rear conservatories and erection of a single storey side and rear extension, provision of a dormer window in rear roof slope and roof lights in front roof slope in connection with providing additional rooms in the roof space</w:t>
            </w:r>
          </w:p>
          <w:p w14:paraId="7D9D44A1"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13 Ethelbert Road</w:t>
            </w:r>
          </w:p>
          <w:p w14:paraId="155EDD63"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Hawley</w:t>
            </w:r>
          </w:p>
          <w:p w14:paraId="735FCD0B" w14:textId="77777777" w:rsidR="00050F8D" w:rsidRPr="00CC08A7" w:rsidRDefault="00050F8D" w:rsidP="00561F99">
            <w:pPr>
              <w:autoSpaceDE w:val="0"/>
              <w:autoSpaceDN w:val="0"/>
              <w:adjustRightInd w:val="0"/>
              <w:ind w:right="-693"/>
              <w:rPr>
                <w:rFonts w:eastAsiaTheme="minorHAnsi"/>
              </w:rPr>
            </w:pPr>
            <w:r w:rsidRPr="00CC08A7">
              <w:rPr>
                <w:rFonts w:eastAsiaTheme="minorHAnsi"/>
              </w:rPr>
              <w:t>Kent</w:t>
            </w:r>
          </w:p>
          <w:p w14:paraId="3D4A1409" w14:textId="77777777" w:rsidR="00050F8D" w:rsidRPr="00CC08A7" w:rsidRDefault="00050F8D" w:rsidP="00561F99">
            <w:r w:rsidRPr="00CC08A7">
              <w:rPr>
                <w:rFonts w:eastAsiaTheme="minorHAnsi"/>
              </w:rPr>
              <w:t>DA2 7SJ</w:t>
            </w:r>
          </w:p>
          <w:p w14:paraId="5DEF6C9E" w14:textId="77777777" w:rsidR="00050F8D" w:rsidRPr="00CC08A7" w:rsidRDefault="00050F8D" w:rsidP="00561F99"/>
          <w:p w14:paraId="4526D0F3" w14:textId="77777777" w:rsidR="00050F8D" w:rsidRPr="00CC08A7" w:rsidRDefault="00050F8D" w:rsidP="00561F99"/>
        </w:tc>
        <w:tc>
          <w:tcPr>
            <w:tcW w:w="992" w:type="dxa"/>
          </w:tcPr>
          <w:p w14:paraId="7D2AD529" w14:textId="77777777" w:rsidR="00050F8D" w:rsidRPr="00CC08A7" w:rsidRDefault="00050F8D" w:rsidP="00561F99"/>
        </w:tc>
      </w:tr>
    </w:tbl>
    <w:p w14:paraId="1B4B08E6" w14:textId="77777777" w:rsidR="00050F8D" w:rsidRDefault="00050F8D" w:rsidP="00050F8D"/>
    <w:p w14:paraId="28A1331A" w14:textId="1A0F37AF" w:rsidR="00050F8D" w:rsidRDefault="00050F8D" w:rsidP="00050F8D"/>
    <w:p w14:paraId="54D7F9BB" w14:textId="7E0FE429" w:rsidR="00903A7B" w:rsidRDefault="00903A7B" w:rsidP="00050F8D">
      <w:r>
        <w:t>The meeting closed at 8.52pm</w:t>
      </w:r>
    </w:p>
    <w:p w14:paraId="42B0F400" w14:textId="198D8EA0" w:rsidR="00DC7F7C" w:rsidRDefault="00DC7F7C" w:rsidP="00050F8D"/>
    <w:p w14:paraId="66A555CE" w14:textId="77777777" w:rsidR="00DC7F7C" w:rsidRDefault="00DC7F7C" w:rsidP="00050F8D"/>
    <w:p w14:paraId="4B32343A" w14:textId="77777777" w:rsidR="00050F8D" w:rsidRPr="00CC08A7" w:rsidRDefault="00050F8D" w:rsidP="00050F8D"/>
    <w:p w14:paraId="600A6F5B" w14:textId="77777777" w:rsidR="00050F8D" w:rsidRDefault="00050F8D" w:rsidP="00050F8D">
      <w:r w:rsidRPr="00CC08A7">
        <w:t>K Gale</w:t>
      </w:r>
    </w:p>
    <w:p w14:paraId="0B5EF18B" w14:textId="77777777" w:rsidR="00050F8D" w:rsidRPr="00CC08A7" w:rsidRDefault="00050F8D" w:rsidP="00050F8D">
      <w:r>
        <w:t>CLERK TO THE COUNCIL</w:t>
      </w:r>
    </w:p>
    <w:p w14:paraId="54652229" w14:textId="77777777" w:rsidR="00050F8D" w:rsidRDefault="00050F8D" w:rsidP="00050F8D">
      <w:pPr>
        <w:jc w:val="center"/>
      </w:pPr>
    </w:p>
    <w:p w14:paraId="50B04A94" w14:textId="77777777" w:rsidR="00155C08" w:rsidRDefault="00155C08"/>
    <w:sectPr w:rsidR="00155C08" w:rsidSect="008D45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8D"/>
    <w:rsid w:val="000109DB"/>
    <w:rsid w:val="00050F8D"/>
    <w:rsid w:val="000A54AD"/>
    <w:rsid w:val="001158FC"/>
    <w:rsid w:val="00123A1F"/>
    <w:rsid w:val="00155C08"/>
    <w:rsid w:val="001E5394"/>
    <w:rsid w:val="00237AB0"/>
    <w:rsid w:val="00244EC1"/>
    <w:rsid w:val="002A3E1B"/>
    <w:rsid w:val="00324053"/>
    <w:rsid w:val="003322E5"/>
    <w:rsid w:val="00333CA3"/>
    <w:rsid w:val="0036545C"/>
    <w:rsid w:val="003A6C7F"/>
    <w:rsid w:val="00421753"/>
    <w:rsid w:val="00441FBE"/>
    <w:rsid w:val="004C3AFA"/>
    <w:rsid w:val="004D3CD3"/>
    <w:rsid w:val="004E1105"/>
    <w:rsid w:val="00523BC9"/>
    <w:rsid w:val="00533384"/>
    <w:rsid w:val="00590CE5"/>
    <w:rsid w:val="005922B1"/>
    <w:rsid w:val="005A0AAB"/>
    <w:rsid w:val="006F2421"/>
    <w:rsid w:val="00701AB8"/>
    <w:rsid w:val="00735BF6"/>
    <w:rsid w:val="007F383B"/>
    <w:rsid w:val="00801DAC"/>
    <w:rsid w:val="00822077"/>
    <w:rsid w:val="0082409B"/>
    <w:rsid w:val="008C2CDD"/>
    <w:rsid w:val="008E7543"/>
    <w:rsid w:val="00903A7B"/>
    <w:rsid w:val="00963D8A"/>
    <w:rsid w:val="00980A70"/>
    <w:rsid w:val="009A5DE4"/>
    <w:rsid w:val="009C5BFA"/>
    <w:rsid w:val="009C6380"/>
    <w:rsid w:val="009F6F0C"/>
    <w:rsid w:val="00A80889"/>
    <w:rsid w:val="00A92427"/>
    <w:rsid w:val="00AA5B29"/>
    <w:rsid w:val="00B0079B"/>
    <w:rsid w:val="00B068A8"/>
    <w:rsid w:val="00B46486"/>
    <w:rsid w:val="00B92EB4"/>
    <w:rsid w:val="00BB4D30"/>
    <w:rsid w:val="00D47F3E"/>
    <w:rsid w:val="00DC7F7C"/>
    <w:rsid w:val="00E02FFB"/>
    <w:rsid w:val="00F40465"/>
    <w:rsid w:val="00F4303B"/>
    <w:rsid w:val="00FC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3E421B"/>
  <w15:chartTrackingRefBased/>
  <w15:docId w15:val="{E60CE636-992A-5042-80A0-1E53A4EB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8D"/>
    <w:rPr>
      <w:rFonts w:ascii="Times New Roman" w:eastAsia="Times New Roman" w:hAnsi="Times New Roman" w:cs="Times New Roman"/>
    </w:rPr>
  </w:style>
  <w:style w:type="paragraph" w:styleId="Heading1">
    <w:name w:val="heading 1"/>
    <w:basedOn w:val="Normal"/>
    <w:next w:val="Normal"/>
    <w:link w:val="Heading1Char"/>
    <w:qFormat/>
    <w:rsid w:val="00050F8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8D"/>
    <w:rPr>
      <w:rFonts w:ascii="Times New Roman" w:eastAsia="Times New Roman" w:hAnsi="Times New Roman" w:cs="Times New Roman"/>
      <w:b/>
    </w:rPr>
  </w:style>
  <w:style w:type="table" w:styleId="TableGrid">
    <w:name w:val="Table Grid"/>
    <w:basedOn w:val="TableNormal"/>
    <w:uiPriority w:val="39"/>
    <w:rsid w:val="0005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0F8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53</cp:revision>
  <cp:lastPrinted>2021-05-18T11:33:00Z</cp:lastPrinted>
  <dcterms:created xsi:type="dcterms:W3CDTF">2021-04-22T10:30:00Z</dcterms:created>
  <dcterms:modified xsi:type="dcterms:W3CDTF">2021-05-18T11:33:00Z</dcterms:modified>
</cp:coreProperties>
</file>